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70" w:lineRule="auto"/>
        <w:ind w:right="507"/>
        <w:rPr>
          <w:rFonts w:ascii="Arial" w:cs="Arial" w:eastAsia="Arial" w:hAnsi="Arial"/>
          <w:b w:val="1"/>
          <w:color w:val="125db1"/>
          <w:sz w:val="32"/>
          <w:szCs w:val="32"/>
        </w:rPr>
      </w:pPr>
      <w:r w:rsidDel="00000000" w:rsidR="00000000" w:rsidRPr="00000000">
        <w:rPr>
          <w:rFonts w:ascii="Arial" w:cs="Arial" w:eastAsia="Arial" w:hAnsi="Arial"/>
          <w:b w:val="1"/>
          <w:color w:val="125db1"/>
          <w:sz w:val="32"/>
          <w:szCs w:val="32"/>
          <w:rtl w:val="0"/>
        </w:rPr>
        <w:t xml:space="preserve">      </w:t>
      </w:r>
      <w:r w:rsidDel="00000000" w:rsidR="00000000" w:rsidRPr="00000000">
        <w:rPr>
          <w:rFonts w:ascii="Arial" w:cs="Arial" w:eastAsia="Arial" w:hAnsi="Arial"/>
          <w:b w:val="1"/>
          <w:sz w:val="32"/>
          <w:szCs w:val="32"/>
        </w:rPr>
        <w:drawing>
          <wp:inline distB="0" distT="0" distL="0" distR="0">
            <wp:extent cx="1582147" cy="1582147"/>
            <wp:effectExtent b="0" l="0" r="0" t="0"/>
            <wp:docPr descr="https://lh5.googleusercontent.com/Tq1xUNZbmDbSkJ_AHdDzRhf7m-GJAWzjFRsIP23M7qS9fau3othqcbimL_ncBIEQpOeN9qkTQ2c9_eC8DeuJVnnVAxDQm7XsgJRR_5tnTunoMfB3vvIA-qJjlmUnVtV8mU5RKo9lpmoh-XPHEJ8M-A=nw" id="4" name="image3.png"/>
            <a:graphic>
              <a:graphicData uri="http://schemas.openxmlformats.org/drawingml/2006/picture">
                <pic:pic>
                  <pic:nvPicPr>
                    <pic:cNvPr descr="https://lh5.googleusercontent.com/Tq1xUNZbmDbSkJ_AHdDzRhf7m-GJAWzjFRsIP23M7qS9fau3othqcbimL_ncBIEQpOeN9qkTQ2c9_eC8DeuJVnnVAxDQm7XsgJRR_5tnTunoMfB3vvIA-qJjlmUnVtV8mU5RKo9lpmoh-XPHEJ8M-A=nw" id="0" name="image3.png"/>
                    <pic:cNvPicPr preferRelativeResize="0"/>
                  </pic:nvPicPr>
                  <pic:blipFill>
                    <a:blip r:embed="rId7"/>
                    <a:srcRect b="0" l="0" r="0" t="0"/>
                    <a:stretch>
                      <a:fillRect/>
                    </a:stretch>
                  </pic:blipFill>
                  <pic:spPr>
                    <a:xfrm>
                      <a:off x="0" y="0"/>
                      <a:ext cx="1582147" cy="1582147"/>
                    </a:xfrm>
                    <a:prstGeom prst="rect"/>
                    <a:ln/>
                  </pic:spPr>
                </pic:pic>
              </a:graphicData>
            </a:graphic>
          </wp:inline>
        </w:drawing>
      </w:r>
      <w:r w:rsidDel="00000000" w:rsidR="00000000" w:rsidRPr="00000000">
        <w:rPr>
          <w:rFonts w:ascii="Arial" w:cs="Arial" w:eastAsia="Arial" w:hAnsi="Arial"/>
          <w:b w:val="1"/>
          <w:color w:val="125db1"/>
          <w:sz w:val="32"/>
          <w:szCs w:val="32"/>
          <w:rtl w:val="0"/>
        </w:rPr>
        <w:t xml:space="preserve">     </w:t>
      </w:r>
      <w:r w:rsidDel="00000000" w:rsidR="00000000" w:rsidRPr="00000000">
        <w:rPr>
          <w:rFonts w:ascii="Arial" w:cs="Arial" w:eastAsia="Arial" w:hAnsi="Arial"/>
          <w:b w:val="1"/>
          <w:sz w:val="32"/>
          <w:szCs w:val="32"/>
        </w:rPr>
        <w:drawing>
          <wp:inline distB="0" distT="0" distL="0" distR="0">
            <wp:extent cx="2874828" cy="612283"/>
            <wp:effectExtent b="0" l="0" r="0" t="0"/>
            <wp:docPr descr="https://lh4.googleusercontent.com/WRbmlTozBBu6NUmldJb_UHaftz_wzMZ12OYMBUWD1U179AekQQ3bDpN2aYqwdpwBgjC5t7iChbOyoer-41DvO28aXiribugYfDVsINpTUzbC6K69A5Pnvm5kOtqlOjJdoxC9Z9O3lWLUzIo=nw" id="6" name="image2.png"/>
            <a:graphic>
              <a:graphicData uri="http://schemas.openxmlformats.org/drawingml/2006/picture">
                <pic:pic>
                  <pic:nvPicPr>
                    <pic:cNvPr descr="https://lh4.googleusercontent.com/WRbmlTozBBu6NUmldJb_UHaftz_wzMZ12OYMBUWD1U179AekQQ3bDpN2aYqwdpwBgjC5t7iChbOyoer-41DvO28aXiribugYfDVsINpTUzbC6K69A5Pnvm5kOtqlOjJdoxC9Z9O3lWLUzIo=nw" id="0" name="image2.png"/>
                    <pic:cNvPicPr preferRelativeResize="0"/>
                  </pic:nvPicPr>
                  <pic:blipFill>
                    <a:blip r:embed="rId8"/>
                    <a:srcRect b="0" l="0" r="0" t="0"/>
                    <a:stretch>
                      <a:fillRect/>
                    </a:stretch>
                  </pic:blipFill>
                  <pic:spPr>
                    <a:xfrm>
                      <a:off x="0" y="0"/>
                      <a:ext cx="2874828" cy="612283"/>
                    </a:xfrm>
                    <a:prstGeom prst="rect"/>
                    <a:ln/>
                  </pic:spPr>
                </pic:pic>
              </a:graphicData>
            </a:graphic>
          </wp:inline>
        </w:drawing>
      </w:r>
      <w:r w:rsidDel="00000000" w:rsidR="00000000" w:rsidRPr="00000000">
        <w:rPr>
          <w:rFonts w:ascii="Arial" w:cs="Arial" w:eastAsia="Arial" w:hAnsi="Arial"/>
          <w:b w:val="1"/>
          <w:sz w:val="32"/>
          <w:szCs w:val="32"/>
        </w:rPr>
        <w:drawing>
          <wp:inline distB="0" distT="0" distL="0" distR="0">
            <wp:extent cx="1510844" cy="1510844"/>
            <wp:effectExtent b="0" l="0" r="0" t="0"/>
            <wp:docPr descr="https://lh4.googleusercontent.com/V9WSd-xueNKFF3PKF-pFdL6zUO4mk_WbSZbn1MHi2lEu74kIErkjReWJ8w5PC-az_3m4nn2INb07UhpRQUM-on5_PX_9hn4q0OxsxoL_EnB50-e0hZiRnJSv5dvlZKWbjc_QWuaxrB1AcLI=nw" id="5" name="image1.jpg"/>
            <a:graphic>
              <a:graphicData uri="http://schemas.openxmlformats.org/drawingml/2006/picture">
                <pic:pic>
                  <pic:nvPicPr>
                    <pic:cNvPr descr="https://lh4.googleusercontent.com/V9WSd-xueNKFF3PKF-pFdL6zUO4mk_WbSZbn1MHi2lEu74kIErkjReWJ8w5PC-az_3m4nn2INb07UhpRQUM-on5_PX_9hn4q0OxsxoL_EnB50-e0hZiRnJSv5dvlZKWbjc_QWuaxrB1AcLI=nw" id="0" name="image1.jpg"/>
                    <pic:cNvPicPr preferRelativeResize="0"/>
                  </pic:nvPicPr>
                  <pic:blipFill>
                    <a:blip r:embed="rId9"/>
                    <a:srcRect b="0" l="0" r="0" t="0"/>
                    <a:stretch>
                      <a:fillRect/>
                    </a:stretch>
                  </pic:blipFill>
                  <pic:spPr>
                    <a:xfrm>
                      <a:off x="0" y="0"/>
                      <a:ext cx="1510844" cy="151084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70" w:lineRule="auto"/>
        <w:ind w:right="507"/>
        <w:jc w:val="center"/>
        <w:rPr>
          <w:rFonts w:ascii="Times New Roman" w:cs="Times New Roman" w:eastAsia="Times New Roman" w:hAnsi="Times New Roman"/>
          <w:b w:val="1"/>
          <w:color w:val="125db1"/>
          <w:sz w:val="24"/>
          <w:szCs w:val="24"/>
        </w:rPr>
      </w:pPr>
      <w:r w:rsidDel="00000000" w:rsidR="00000000" w:rsidRPr="00000000">
        <w:rPr>
          <w:rFonts w:ascii="Times New Roman" w:cs="Times New Roman" w:eastAsia="Times New Roman" w:hAnsi="Times New Roman"/>
          <w:b w:val="1"/>
          <w:color w:val="125db1"/>
          <w:sz w:val="24"/>
          <w:szCs w:val="24"/>
          <w:rtl w:val="0"/>
        </w:rPr>
        <w:t xml:space="preserve">Unit 6</w:t>
      </w:r>
    </w:p>
    <w:p w:rsidR="00000000" w:rsidDel="00000000" w:rsidP="00000000" w:rsidRDefault="00000000" w:rsidRPr="00000000" w14:paraId="00000003">
      <w:pPr>
        <w:spacing w:before="70" w:lineRule="auto"/>
        <w:ind w:right="507"/>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125db1"/>
          <w:sz w:val="24"/>
          <w:szCs w:val="24"/>
          <w:rtl w:val="0"/>
        </w:rPr>
        <w:t xml:space="preserve">Lesson plan 1</w:t>
      </w:r>
      <w:r w:rsidDel="00000000" w:rsidR="00000000" w:rsidRPr="00000000">
        <w:rPr>
          <w:rtl w:val="0"/>
        </w:rPr>
      </w:r>
    </w:p>
    <w:tbl>
      <w:tblPr>
        <w:tblStyle w:val="Table1"/>
        <w:tblW w:w="10419.0" w:type="dxa"/>
        <w:jc w:val="left"/>
        <w:tblInd w:w="405.0" w:type="dxa"/>
        <w:tblBorders>
          <w:top w:color="125db1" w:space="0" w:sz="12" w:val="single"/>
          <w:left w:color="125db1" w:space="0" w:sz="12" w:val="single"/>
          <w:bottom w:color="125db1" w:space="0" w:sz="12" w:val="single"/>
          <w:right w:color="125db1" w:space="0" w:sz="12" w:val="single"/>
          <w:insideH w:color="125db1" w:space="0" w:sz="12" w:val="single"/>
          <w:insideV w:color="125db1" w:space="0" w:sz="12" w:val="single"/>
        </w:tblBorders>
        <w:tblLayout w:type="fixed"/>
        <w:tblLook w:val="0000"/>
      </w:tblPr>
      <w:tblGrid>
        <w:gridCol w:w="10419"/>
        <w:tblGridChange w:id="0">
          <w:tblGrid>
            <w:gridCol w:w="10419"/>
          </w:tblGrid>
        </w:tblGridChange>
      </w:tblGrid>
      <w:tr>
        <w:trPr>
          <w:cantSplit w:val="0"/>
          <w:trHeight w:val="335" w:hRule="atLeast"/>
          <w:tblHeader w:val="0"/>
        </w:trPr>
        <w:tc>
          <w:tcPr>
            <w:tcBorders>
              <w:top w:color="000000" w:space="0" w:sz="0" w:val="nil"/>
              <w:left w:color="000000" w:space="0" w:sz="0" w:val="nil"/>
              <w:right w:color="000000" w:space="0" w:sz="0" w:val="nil"/>
            </w:tcBorders>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0" w:lineRule="auto"/>
              <w:ind w:left="11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Topic</w:t>
            </w:r>
          </w:p>
        </w:tc>
      </w:tr>
      <w:tr>
        <w:trPr>
          <w:cantSplit w:val="0"/>
          <w:trHeight w:val="545" w:hRule="atLeast"/>
          <w:tblHeader w:val="0"/>
        </w:trPr>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1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Climate Change</w:t>
            </w:r>
          </w:p>
        </w:tc>
      </w:tr>
      <w:tr>
        <w:trPr>
          <w:cantSplit w:val="0"/>
          <w:trHeight w:val="620" w:hRule="atLeast"/>
          <w:tblHeader w:val="0"/>
        </w:trPr>
        <w:tc>
          <w:tcPr>
            <w:tcBorders>
              <w:left w:color="000000" w:space="0" w:sz="0" w:val="nil"/>
              <w:right w:color="000000" w:space="0" w:sz="0" w:val="nil"/>
            </w:tcBorders>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Aims</w:t>
            </w:r>
          </w:p>
        </w:tc>
      </w:tr>
      <w:tr>
        <w:trPr>
          <w:cantSplit w:val="0"/>
          <w:trHeight w:val="1210" w:hRule="atLeast"/>
          <w:tblHeader w:val="0"/>
        </w:trPr>
        <w:tc>
          <w:tcPr/>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9"/>
                <w:tab w:val="left" w:leader="none" w:pos="470"/>
              </w:tabs>
              <w:spacing w:after="0" w:before="113" w:line="271" w:lineRule="auto"/>
              <w:ind w:left="470" w:right="405"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To develop integrated skills: listening and speaking and writing around the topic of climate change</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9"/>
                <w:tab w:val="left" w:leader="none" w:pos="470"/>
              </w:tabs>
              <w:spacing w:after="0" w:before="7" w:line="240" w:lineRule="auto"/>
              <w:ind w:left="470" w:right="0"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To develop skills for summarising audiovisual content</w:t>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9"/>
                <w:tab w:val="left" w:leader="none" w:pos="470"/>
              </w:tabs>
              <w:spacing w:after="0" w:before="7" w:line="240" w:lineRule="auto"/>
              <w:ind w:left="470" w:right="0"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To get info and data to write an article about climate change</w:t>
            </w:r>
          </w:p>
        </w:tc>
      </w:tr>
      <w:tr>
        <w:trPr>
          <w:cantSplit w:val="0"/>
          <w:trHeight w:val="620" w:hRule="atLeast"/>
          <w:tblHeader w:val="0"/>
        </w:trPr>
        <w:tc>
          <w:tcPr>
            <w:tcBorders>
              <w:left w:color="000000" w:space="0" w:sz="0" w:val="nil"/>
              <w:right w:color="000000" w:space="0" w:sz="0" w:val="nil"/>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Age group</w:t>
            </w:r>
          </w:p>
        </w:tc>
      </w:tr>
      <w:tr>
        <w:trPr>
          <w:cantSplit w:val="0"/>
          <w:trHeight w:val="540" w:hRule="atLeast"/>
          <w:tblHeader w:val="0"/>
        </w:trPr>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1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Secondary students</w:t>
            </w:r>
          </w:p>
        </w:tc>
      </w:tr>
      <w:tr>
        <w:trPr>
          <w:cantSplit w:val="0"/>
          <w:trHeight w:val="620" w:hRule="atLeast"/>
          <w:tblHeader w:val="0"/>
        </w:trPr>
        <w:tc>
          <w:tcPr>
            <w:tcBorders>
              <w:left w:color="000000" w:space="0" w:sz="0" w:val="nil"/>
              <w:right w:color="000000" w:space="0" w:sz="0" w:val="nil"/>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Level</w:t>
            </w:r>
          </w:p>
        </w:tc>
      </w:tr>
      <w:tr>
        <w:trPr>
          <w:cantSplit w:val="0"/>
          <w:trHeight w:val="545" w:hRule="atLeast"/>
          <w:tblHeader w:val="0"/>
        </w:trPr>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1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CEF Level B2</w:t>
            </w:r>
          </w:p>
        </w:tc>
      </w:tr>
      <w:tr>
        <w:trPr>
          <w:cantSplit w:val="0"/>
          <w:trHeight w:val="620" w:hRule="atLeast"/>
          <w:tblHeader w:val="0"/>
        </w:trPr>
        <w:tc>
          <w:tcPr>
            <w:tcBorders>
              <w:left w:color="000000" w:space="0" w:sz="0" w:val="nil"/>
              <w:right w:color="000000" w:space="0" w:sz="0" w:val="nil"/>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Time</w:t>
            </w:r>
          </w:p>
        </w:tc>
      </w:tr>
      <w:tr>
        <w:trPr>
          <w:cantSplit w:val="0"/>
          <w:trHeight w:val="393" w:hRule="atLeast"/>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 90 minutes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0" w:hRule="atLeast"/>
          <w:tblHeader w:val="0"/>
        </w:trPr>
        <w:tc>
          <w:tcPr>
            <w:tcBorders>
              <w:left w:color="000000" w:space="0" w:sz="0" w:val="nil"/>
              <w:right w:color="000000" w:space="0" w:sz="0" w:val="nil"/>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Materials</w:t>
            </w:r>
          </w:p>
        </w:tc>
      </w:tr>
      <w:tr>
        <w:trPr>
          <w:cantSplit w:val="0"/>
          <w:trHeight w:val="3430" w:hRule="atLeast"/>
          <w:tblHeader w:val="0"/>
        </w:trPr>
        <w:tc>
          <w:tcPr/>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9"/>
                <w:tab w:val="left" w:leader="none" w:pos="470"/>
              </w:tabs>
              <w:spacing w:after="0" w:before="119" w:line="240" w:lineRule="auto"/>
              <w:ind w:left="470" w:right="0"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Student worksheet </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9"/>
                <w:tab w:val="left" w:leader="none" w:pos="470"/>
              </w:tabs>
              <w:spacing w:after="0" w:before="37" w:line="240" w:lineRule="auto"/>
              <w:ind w:left="470" w:right="0"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Video “Before the flood: official Trailer”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 w:val="left" w:leader="none" w:pos="470"/>
              </w:tabs>
              <w:spacing w:after="0" w:before="37" w:line="240" w:lineRule="auto"/>
              <w:ind w:left="110" w:right="0" w:firstLine="0"/>
              <w:jc w:val="left"/>
              <w:rPr>
                <w:rFonts w:ascii="Arial" w:cs="Arial" w:eastAsia="Arial" w:hAnsi="Arial"/>
                <w:b w:val="1"/>
                <w:i w:val="0"/>
                <w:smallCaps w:val="0"/>
                <w:strike w:val="0"/>
                <w:color w:val="000000"/>
                <w:sz w:val="26"/>
                <w:szCs w:val="26"/>
                <w:u w:val="none"/>
                <w:shd w:fill="auto" w:val="clear"/>
                <w:vertAlign w:val="baseline"/>
              </w:rPr>
            </w:pPr>
            <w:hyperlink r:id="rId10">
              <w:r w:rsidDel="00000000" w:rsidR="00000000" w:rsidRPr="00000000">
                <w:rPr>
                  <w:rFonts w:ascii="Arial" w:cs="Arial" w:eastAsia="Arial" w:hAnsi="Arial"/>
                  <w:b w:val="1"/>
                  <w:i w:val="0"/>
                  <w:smallCaps w:val="0"/>
                  <w:strike w:val="0"/>
                  <w:color w:val="0000ff"/>
                  <w:sz w:val="26"/>
                  <w:szCs w:val="26"/>
                  <w:u w:val="single"/>
                  <w:shd w:fill="auto" w:val="clear"/>
                  <w:vertAlign w:val="baseline"/>
                  <w:rtl w:val="0"/>
                </w:rPr>
                <w:t xml:space="preserve">https://www.youtube.com/watch?v=D9xFFyUOpXo</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 w:val="left" w:leader="none" w:pos="470"/>
              </w:tabs>
              <w:spacing w:after="0" w:before="37" w:line="240" w:lineRule="auto"/>
              <w:ind w:left="11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 w:val="left" w:leader="none" w:pos="470"/>
              </w:tabs>
              <w:spacing w:after="0" w:before="37" w:line="240" w:lineRule="auto"/>
              <w:ind w:left="11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Further Materials: </w:t>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69"/>
                <w:tab w:val="left" w:leader="none" w:pos="470"/>
              </w:tabs>
              <w:spacing w:after="0" w:before="37" w:line="240" w:lineRule="auto"/>
              <w:ind w:left="830" w:right="0" w:hanging="36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Before the Flood: Full movie National Geographic</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 w:val="left" w:leader="none" w:pos="470"/>
              </w:tabs>
              <w:spacing w:after="0" w:before="37" w:line="240" w:lineRule="auto"/>
              <w:ind w:left="830" w:right="0" w:firstLine="0"/>
              <w:jc w:val="left"/>
              <w:rPr>
                <w:rFonts w:ascii="Arial" w:cs="Arial" w:eastAsia="Arial" w:hAnsi="Arial"/>
                <w:b w:val="1"/>
                <w:i w:val="0"/>
                <w:smallCaps w:val="0"/>
                <w:strike w:val="0"/>
                <w:color w:val="000000"/>
                <w:sz w:val="26"/>
                <w:szCs w:val="26"/>
                <w:u w:val="none"/>
                <w:shd w:fill="auto" w:val="clear"/>
                <w:vertAlign w:val="baseline"/>
              </w:rPr>
            </w:pPr>
            <w:hyperlink r:id="rId11">
              <w:r w:rsidDel="00000000" w:rsidR="00000000" w:rsidRPr="00000000">
                <w:rPr>
                  <w:rFonts w:ascii="Arial" w:cs="Arial" w:eastAsia="Arial" w:hAnsi="Arial"/>
                  <w:b w:val="1"/>
                  <w:i w:val="0"/>
                  <w:smallCaps w:val="0"/>
                  <w:strike w:val="0"/>
                  <w:color w:val="0000ff"/>
                  <w:sz w:val="26"/>
                  <w:szCs w:val="26"/>
                  <w:u w:val="single"/>
                  <w:shd w:fill="auto" w:val="clear"/>
                  <w:vertAlign w:val="baseline"/>
                  <w:rtl w:val="0"/>
                </w:rPr>
                <w:t xml:space="preserve">https://youtu.be/zbEnOYtsXHA</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69"/>
                <w:tab w:val="left" w:leader="none" w:pos="470"/>
              </w:tabs>
              <w:spacing w:after="0" w:before="37" w:line="240" w:lineRule="auto"/>
              <w:ind w:left="830" w:right="0" w:hanging="36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Leonardo Di Caprio’s Speech at the UN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 w:val="left" w:leader="none" w:pos="470"/>
              </w:tabs>
              <w:spacing w:after="0" w:before="37" w:line="240" w:lineRule="auto"/>
              <w:ind w:left="11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hyperlink r:id="rId12">
              <w:r w:rsidDel="00000000" w:rsidR="00000000" w:rsidRPr="00000000">
                <w:rPr>
                  <w:rFonts w:ascii="Arial" w:cs="Arial" w:eastAsia="Arial" w:hAnsi="Arial"/>
                  <w:b w:val="1"/>
                  <w:i w:val="0"/>
                  <w:smallCaps w:val="0"/>
                  <w:strike w:val="0"/>
                  <w:color w:val="0000ff"/>
                  <w:sz w:val="26"/>
                  <w:szCs w:val="26"/>
                  <w:u w:val="single"/>
                  <w:shd w:fill="auto" w:val="clear"/>
                  <w:vertAlign w:val="baseline"/>
                  <w:rtl w:val="0"/>
                </w:rPr>
                <w:t xml:space="preserve">https://youtu.be/qkZ13cVUbJs</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 w:val="left" w:leader="none" w:pos="470"/>
              </w:tabs>
              <w:spacing w:after="0" w:before="37" w:line="240" w:lineRule="auto"/>
              <w:ind w:left="11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 w:val="left" w:leader="none" w:pos="470"/>
              </w:tabs>
              <w:spacing w:after="0" w:before="37" w:line="240" w:lineRule="auto"/>
              <w:ind w:left="83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9"/>
                <w:tab w:val="left" w:leader="none" w:pos="470"/>
              </w:tabs>
              <w:spacing w:after="0" w:before="37" w:line="240" w:lineRule="auto"/>
              <w:ind w:left="110" w:right="0" w:firstLine="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0" w:hRule="atLeast"/>
          <w:tblHeader w:val="0"/>
        </w:trPr>
        <w:tc>
          <w:tcPr>
            <w:tcBorders>
              <w:left w:color="000000" w:space="0" w:sz="0" w:val="nil"/>
              <w:right w:color="000000" w:space="0" w:sz="0" w:val="nil"/>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Introduction</w:t>
            </w:r>
          </w:p>
        </w:tc>
      </w:tr>
      <w:tr>
        <w:trPr>
          <w:cantSplit w:val="0"/>
          <w:trHeight w:val="1695"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76" w:lineRule="auto"/>
              <w:ind w:left="110" w:right="54"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In this integrated skills lesson, students will work on the topic of climate change, particularly considering the following features: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76" w:lineRule="auto"/>
              <w:ind w:left="110" w:right="54"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1. The current situation of the planet, changes in the last centuries as a result of anthropic actions, disappearance of animal and plant species with consequent influence on ecosystems;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76" w:lineRule="auto"/>
              <w:ind w:left="110" w:right="54"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2. Activities which are still carried out legally or not and which should be regulated, if not prohibited;</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76" w:lineRule="auto"/>
              <w:ind w:left="110" w:right="54"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3. Political responsibilities and influence of large of strong companies that can "orient" the press, scientific research and opinions towards the maintenance of status quo at the expense of the future of the planet;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76" w:lineRule="auto"/>
              <w:ind w:left="110" w:right="54"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4. Social impact of the problem different ways of facing the effects of heating</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76" w:lineRule="auto"/>
              <w:ind w:left="110" w:right="54"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5. Analysis of the state of the planet, compared to recent decades, with the help of studies carried out by space agencies;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76" w:lineRule="auto"/>
              <w:ind w:left="110" w:right="54"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6. Future of the planet, possible scenarios, contribution that each of us can make to the solution of problem.</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76" w:lineRule="auto"/>
              <w:ind w:left="110" w:right="54"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Students will make predictions, watch the video and answer questions, then consider and discuss how climate  change has affected where they live, and how it may affect where they live in the future.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76" w:lineRule="auto"/>
              <w:ind w:left="0" w:right="54"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sectPr>
          <w:pgSz w:h="16840" w:w="11910" w:orient="portrait"/>
          <w:pgMar w:bottom="280" w:top="1240" w:left="380" w:right="580" w:header="720" w:footer="720"/>
          <w:pgNumType w:start="1"/>
        </w:sect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2"/>
        <w:tblW w:w="10420.0" w:type="dxa"/>
        <w:jc w:val="left"/>
        <w:tblInd w:w="405.0" w:type="dxa"/>
        <w:tblBorders>
          <w:top w:color="125db1" w:space="0" w:sz="12" w:val="single"/>
          <w:left w:color="125db1" w:space="0" w:sz="12" w:val="single"/>
          <w:bottom w:color="125db1" w:space="0" w:sz="12" w:val="single"/>
          <w:right w:color="125db1" w:space="0" w:sz="12" w:val="single"/>
          <w:insideH w:color="125db1" w:space="0" w:sz="12" w:val="single"/>
          <w:insideV w:color="125db1" w:space="0" w:sz="12" w:val="single"/>
        </w:tblBorders>
        <w:tblLayout w:type="fixed"/>
        <w:tblLook w:val="0000"/>
      </w:tblPr>
      <w:tblGrid>
        <w:gridCol w:w="2147"/>
        <w:gridCol w:w="8273"/>
        <w:tblGridChange w:id="0">
          <w:tblGrid>
            <w:gridCol w:w="2147"/>
            <w:gridCol w:w="8273"/>
          </w:tblGrid>
        </w:tblGridChange>
      </w:tblGrid>
      <w:tr>
        <w:trPr>
          <w:cantSplit w:val="0"/>
          <w:trHeight w:val="358" w:hRule="atLeast"/>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3" w:lineRule="auto"/>
              <w:ind w:left="12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Procedure</w:t>
            </w:r>
          </w:p>
        </w:tc>
      </w:tr>
      <w:tr>
        <w:trPr>
          <w:cantSplit w:val="0"/>
          <w:trHeight w:val="3512" w:hRule="atLeast"/>
          <w:tblHeader w:val="0"/>
        </w:trPr>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66" w:lineRule="auto"/>
              <w:ind w:left="110" w:right="1137"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Lead-in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66" w:lineRule="auto"/>
              <w:ind w:left="110" w:right="1137"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min)</w:t>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1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Brainstorm some of the effects of climate change with students.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143"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Show the two pictures in the  links below and discuss what effects climate change is having on our planet (rising sea levels, increase in intensity of cyclones, ice melting, ozone hole).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40" w:lineRule="auto"/>
              <w:ind w:left="110" w:right="0" w:firstLine="0"/>
              <w:jc w:val="left"/>
              <w:rPr>
                <w:rFonts w:ascii="Arial MT" w:cs="Arial MT" w:eastAsia="Arial MT" w:hAnsi="Arial MT"/>
                <w:b w:val="0"/>
                <w:i w:val="0"/>
                <w:smallCaps w:val="0"/>
                <w:strike w:val="0"/>
                <w:color w:val="000000"/>
                <w:sz w:val="24"/>
                <w:szCs w:val="24"/>
                <w:u w:val="none"/>
                <w:shd w:fill="auto" w:val="clear"/>
                <w:vertAlign w:val="baseline"/>
              </w:rPr>
            </w:pPr>
            <w:hyperlink r:id="rId13">
              <w:r w:rsidDel="00000000" w:rsidR="00000000" w:rsidRPr="00000000">
                <w:rPr>
                  <w:rFonts w:ascii="Arial MT" w:cs="Arial MT" w:eastAsia="Arial MT" w:hAnsi="Arial MT"/>
                  <w:b w:val="0"/>
                  <w:i w:val="0"/>
                  <w:smallCaps w:val="0"/>
                  <w:strike w:val="0"/>
                  <w:color w:val="0000ff"/>
                  <w:sz w:val="24"/>
                  <w:szCs w:val="24"/>
                  <w:u w:val="single"/>
                  <w:shd w:fill="auto" w:val="clear"/>
                  <w:vertAlign w:val="baseline"/>
                  <w:rtl w:val="0"/>
                </w:rPr>
                <w:t xml:space="preserve">https://emtv.com.pg/wp-content/uploads/2016/06/IPCC-Empathetic-on-</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10" w:right="0" w:firstLine="0"/>
              <w:jc w:val="left"/>
              <w:rPr>
                <w:rFonts w:ascii="Arial MT" w:cs="Arial MT" w:eastAsia="Arial MT" w:hAnsi="Arial MT"/>
                <w:b w:val="0"/>
                <w:i w:val="0"/>
                <w:smallCaps w:val="0"/>
                <w:strike w:val="0"/>
                <w:color w:val="000000"/>
                <w:sz w:val="24"/>
                <w:szCs w:val="24"/>
                <w:u w:val="none"/>
                <w:shd w:fill="auto" w:val="clear"/>
                <w:vertAlign w:val="baseline"/>
              </w:rPr>
            </w:pPr>
            <w:hyperlink r:id="rId14">
              <w:r w:rsidDel="00000000" w:rsidR="00000000" w:rsidRPr="00000000">
                <w:rPr>
                  <w:rFonts w:ascii="Arial MT" w:cs="Arial MT" w:eastAsia="Arial MT" w:hAnsi="Arial MT"/>
                  <w:b w:val="0"/>
                  <w:i w:val="0"/>
                  <w:smallCaps w:val="0"/>
                  <w:strike w:val="0"/>
                  <w:color w:val="0000ff"/>
                  <w:sz w:val="24"/>
                  <w:szCs w:val="24"/>
                  <w:u w:val="single"/>
                  <w:shd w:fill="auto" w:val="clear"/>
                  <w:vertAlign w:val="baseline"/>
                  <w:rtl w:val="0"/>
                </w:rPr>
                <w:t xml:space="preserve">Pacific-Threat-media.jpg</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0" w:right="143" w:firstLine="0"/>
              <w:jc w:val="left"/>
              <w:rPr>
                <w:rFonts w:ascii="Arial MT" w:cs="Arial MT" w:eastAsia="Arial MT" w:hAnsi="Arial MT"/>
                <w:b w:val="0"/>
                <w:i w:val="0"/>
                <w:smallCaps w:val="0"/>
                <w:strike w:val="0"/>
                <w:color w:val="000000"/>
                <w:sz w:val="24"/>
                <w:szCs w:val="24"/>
                <w:u w:val="none"/>
                <w:shd w:fill="auto" w:val="clear"/>
                <w:vertAlign w:val="baseline"/>
              </w:rPr>
            </w:pPr>
            <w:hyperlink r:id="rId15">
              <w:r w:rsidDel="00000000" w:rsidR="00000000" w:rsidRPr="00000000">
                <w:rPr>
                  <w:rFonts w:ascii="Arial MT" w:cs="Arial MT" w:eastAsia="Arial MT" w:hAnsi="Arial MT"/>
                  <w:b w:val="0"/>
                  <w:i w:val="0"/>
                  <w:smallCaps w:val="0"/>
                  <w:strike w:val="0"/>
                  <w:color w:val="0000ff"/>
                  <w:sz w:val="24"/>
                  <w:szCs w:val="24"/>
                  <w:u w:val="single"/>
                  <w:shd w:fill="auto" w:val="clear"/>
                  <w:vertAlign w:val="baseline"/>
                  <w:rtl w:val="0"/>
                </w:rPr>
                <w:t xml:space="preserve">http://asiafoundation.org/wp-</w:t>
              </w:r>
            </w:hyperlink>
            <w:r w:rsidDel="00000000" w:rsidR="00000000" w:rsidRPr="00000000">
              <w:rPr>
                <w:rFonts w:ascii="Arial MT" w:cs="Arial MT" w:eastAsia="Arial MT" w:hAnsi="Arial MT"/>
                <w:b w:val="0"/>
                <w:i w:val="0"/>
                <w:smallCaps w:val="0"/>
                <w:strike w:val="0"/>
                <w:color w:val="0000ff"/>
                <w:sz w:val="24"/>
                <w:szCs w:val="24"/>
                <w:u w:val="none"/>
                <w:shd w:fill="auto" w:val="clear"/>
                <w:vertAlign w:val="baseline"/>
                <w:rtl w:val="0"/>
              </w:rPr>
              <w:t xml:space="preserve"> </w:t>
            </w:r>
            <w:hyperlink r:id="rId16">
              <w:r w:rsidDel="00000000" w:rsidR="00000000" w:rsidRPr="00000000">
                <w:rPr>
                  <w:rFonts w:ascii="Arial MT" w:cs="Arial MT" w:eastAsia="Arial MT" w:hAnsi="Arial MT"/>
                  <w:b w:val="0"/>
                  <w:i w:val="0"/>
                  <w:smallCaps w:val="0"/>
                  <w:strike w:val="0"/>
                  <w:color w:val="0000ff"/>
                  <w:sz w:val="24"/>
                  <w:szCs w:val="24"/>
                  <w:u w:val="single"/>
                  <w:shd w:fill="auto" w:val="clear"/>
                  <w:vertAlign w:val="baseline"/>
                  <w:rtl w:val="0"/>
                </w:rPr>
                <w:t xml:space="preserve">content/uploads/2016/04/BangladeshKhulna.jpg</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73"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77" w:hRule="atLeast"/>
          <w:tblHeader w:val="0"/>
        </w:trPr>
        <w:tc>
          <w:tcPr>
            <w:tcBorders>
              <w:bottom w:color="125db1" w:space="0" w:sz="4"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61" w:lineRule="auto"/>
              <w:ind w:left="110" w:right="252"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Pre-viewing task (15-20 mins)</w:t>
            </w:r>
          </w:p>
        </w:tc>
        <w:tc>
          <w:tcPr>
            <w:tcBorders>
              <w:bottom w:color="125db1" w:space="0" w:sz="4" w:val="single"/>
            </w:tcBorders>
          </w:tcPr>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70"/>
                <w:tab w:val="left" w:leader="none" w:pos="471"/>
              </w:tabs>
              <w:spacing w:after="0" w:before="210" w:line="266" w:lineRule="auto"/>
              <w:ind w:left="470" w:right="373"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Explain to students that they are going to watch a video about climate change</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70"/>
                <w:tab w:val="left" w:leader="none" w:pos="471"/>
              </w:tabs>
              <w:spacing w:after="0" w:before="217" w:line="273" w:lineRule="auto"/>
              <w:ind w:left="470" w:right="380"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Before showing the video, ask students to look at the words and expressions included on worksheet A aimed to focus their attention on the issue. They should write a short paragraph about the video, predicting what they think the video will be  about using as many expressions from the worksheet as possible.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76" w:lineRule="auto"/>
              <w:ind w:left="110" w:right="143"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Multi-level classes: students who might have difficulty completing this task could work in pairs. Students who might find the task easy could work alone. You could also pair stronger students with weaker students)</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0"/>
                <w:tab w:val="left" w:leader="none" w:pos="471"/>
              </w:tabs>
              <w:spacing w:after="0" w:before="207" w:line="273" w:lineRule="auto"/>
              <w:ind w:left="0" w:right="162"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00" w:hRule="atLeast"/>
          <w:tblHeader w:val="0"/>
        </w:trPr>
        <w:tc>
          <w:tcPr>
            <w:tcBorders>
              <w:top w:color="125db1" w:space="0" w:sz="4" w:val="single"/>
              <w:bottom w:color="125db1"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80" w:lineRule="auto"/>
              <w:ind w:left="110" w:right="505"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Video viewing task 1</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11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 mins)</w:t>
            </w:r>
          </w:p>
        </w:tc>
        <w:tc>
          <w:tcPr>
            <w:tcBorders>
              <w:top w:color="125db1" w:space="0" w:sz="4" w:val="single"/>
              <w:bottom w:color="125db1" w:space="0" w:sz="4" w:val="single"/>
            </w:tcBorders>
          </w:tcPr>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0"/>
                <w:tab w:val="left" w:leader="none" w:pos="471"/>
              </w:tabs>
              <w:spacing w:after="0" w:before="118" w:line="271" w:lineRule="auto"/>
              <w:ind w:left="470" w:right="236"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Show the video and ask     students to:</w:t>
            </w:r>
          </w:p>
          <w:p w:rsidR="00000000" w:rsidDel="00000000" w:rsidP="00000000" w:rsidRDefault="00000000" w:rsidRPr="00000000" w14:paraId="0000004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0"/>
                <w:tab w:val="left" w:leader="none" w:pos="831"/>
              </w:tabs>
              <w:spacing w:after="0" w:before="203" w:line="240" w:lineRule="auto"/>
              <w:ind w:left="830" w:right="0" w:hanging="361"/>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Listen and tick the expressions included in worksheet A they hear</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0"/>
                <w:tab w:val="left" w:leader="none" w:pos="831"/>
              </w:tabs>
              <w:spacing w:after="0" w:before="37" w:line="278.00000000000006" w:lineRule="auto"/>
              <w:ind w:left="830" w:right="286" w:hanging="36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Compare the paragraph they wrote with the actual video to see how  close their predictions were.</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0"/>
                <w:tab w:val="left" w:leader="none" w:pos="831"/>
              </w:tabs>
              <w:spacing w:after="0" w:before="37" w:line="278.00000000000006" w:lineRule="auto"/>
              <w:ind w:left="110" w:right="286"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Link to the video </w:t>
            </w:r>
            <w:hyperlink r:id="rId17">
              <w:r w:rsidDel="00000000" w:rsidR="00000000" w:rsidRPr="00000000">
                <w:rPr>
                  <w:rFonts w:ascii="Arial" w:cs="Arial" w:eastAsia="Arial" w:hAnsi="Arial"/>
                  <w:b w:val="1"/>
                  <w:i w:val="0"/>
                  <w:smallCaps w:val="0"/>
                  <w:strike w:val="0"/>
                  <w:color w:val="0000ff"/>
                  <w:sz w:val="26"/>
                  <w:szCs w:val="26"/>
                  <w:u w:val="single"/>
                  <w:shd w:fill="auto" w:val="clear"/>
                  <w:vertAlign w:val="baseline"/>
                  <w:rtl w:val="0"/>
                </w:rPr>
                <w:t xml:space="preserve">https://www.youtube.com/watch?v=D9xFFyUOpXo</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8.00000000000006" w:lineRule="auto"/>
              <w:ind w:left="470" w:right="498"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78.00000000000006" w:lineRule="auto"/>
              <w:ind w:left="0" w:right="143"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5"/>
          <w:szCs w:val="5"/>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Arial" w:cs="Arial" w:eastAsia="Arial" w:hAnsi="Arial"/>
          <w:b w:val="0"/>
          <w:i w:val="0"/>
          <w:smallCaps w:val="0"/>
          <w:strike w:val="0"/>
          <w:color w:val="000000"/>
          <w:sz w:val="20"/>
          <w:szCs w:val="20"/>
          <w:u w:val="none"/>
          <w:shd w:fill="auto" w:val="clear"/>
          <w:vertAlign w:val="baseline"/>
        </w:rPr>
        <w:sectPr>
          <w:type w:val="nextPage"/>
          <w:pgSz w:h="16840" w:w="11910" w:orient="portrait"/>
          <w:pgMar w:bottom="280" w:top="1240" w:left="380" w:right="580" w:header="720" w:footer="720"/>
        </w:sect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tbl>
      <w:tblPr>
        <w:tblStyle w:val="Table3"/>
        <w:tblW w:w="10526.0" w:type="dxa"/>
        <w:jc w:val="left"/>
        <w:tblInd w:w="299.0" w:type="dxa"/>
        <w:tblBorders>
          <w:top w:color="125db1" w:space="0" w:sz="2" w:val="single"/>
          <w:left w:color="125db1" w:space="0" w:sz="2" w:val="single"/>
          <w:bottom w:color="125db1" w:space="0" w:sz="2" w:val="single"/>
          <w:right w:color="125db1" w:space="0" w:sz="2" w:val="single"/>
          <w:insideH w:color="125db1" w:space="0" w:sz="2" w:val="single"/>
          <w:insideV w:color="125db1" w:space="0" w:sz="2" w:val="single"/>
        </w:tblBorders>
        <w:tblLayout w:type="fixed"/>
        <w:tblLook w:val="0000"/>
      </w:tblPr>
      <w:tblGrid>
        <w:gridCol w:w="2232"/>
        <w:gridCol w:w="8279"/>
        <w:gridCol w:w="15"/>
        <w:tblGridChange w:id="0">
          <w:tblGrid>
            <w:gridCol w:w="2232"/>
            <w:gridCol w:w="8279"/>
            <w:gridCol w:w="15"/>
          </w:tblGrid>
        </w:tblGridChange>
      </w:tblGrid>
      <w:tr>
        <w:trPr>
          <w:cantSplit w:val="0"/>
          <w:trHeight w:val="925" w:hRule="atLeast"/>
          <w:tblHeader w:val="0"/>
        </w:trPr>
        <w:tc>
          <w:tcPr>
            <w:tcBorders>
              <w:left w:color="125db1" w:space="0" w:sz="12" w:val="single"/>
              <w:right w:color="125db1" w:space="0" w:sz="12"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left w:color="125db1" w:space="0" w:sz="12" w:val="single"/>
              <w:right w:color="125db1" w:space="0" w:sz="12"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78.00000000000006" w:lineRule="auto"/>
              <w:ind w:left="470" w:right="498"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0"/>
                <w:tab w:val="left" w:leader="none" w:pos="831"/>
              </w:tabs>
              <w:spacing w:after="0" w:before="0" w:line="278.00000000000006" w:lineRule="auto"/>
              <w:ind w:left="110" w:right="293"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588" w:hRule="atLeast"/>
          <w:tblHeader w:val="0"/>
        </w:trPr>
        <w:tc>
          <w:tcPr>
            <w:tcBorders>
              <w:left w:color="125db1" w:space="0" w:sz="12" w:val="single"/>
              <w:right w:color="125db1" w:space="0" w:sz="12" w:val="single"/>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76" w:lineRule="auto"/>
              <w:ind w:left="110" w:right="127"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Post-viewing task (10-15 minutes)</w:t>
            </w:r>
          </w:p>
        </w:tc>
        <w:tc>
          <w:tcPr>
            <w:gridSpan w:val="2"/>
            <w:tcBorders>
              <w:left w:color="125db1" w:space="0" w:sz="12" w:val="single"/>
              <w:right w:color="125db1" w:space="0" w:sz="12" w:val="single"/>
            </w:tcBorders>
          </w:tcPr>
          <w:p w:rsidR="00000000" w:rsidDel="00000000" w:rsidP="00000000" w:rsidRDefault="00000000" w:rsidRPr="00000000" w14:paraId="0000005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70"/>
                <w:tab w:val="left" w:leader="none" w:pos="471"/>
              </w:tabs>
              <w:spacing w:after="0" w:before="210" w:line="266" w:lineRule="auto"/>
              <w:ind w:left="470" w:right="477"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Ask students to edit or rewrite their summary paragraph so that it is a correct description of the video.</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73" w:lineRule="auto"/>
              <w:ind w:left="110" w:right="143"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25" w:hRule="atLeast"/>
          <w:tblHeader w:val="0"/>
        </w:trPr>
        <w:tc>
          <w:tcPr>
            <w:tcBorders>
              <w:left w:color="125db1" w:space="0" w:sz="12" w:val="single"/>
              <w:right w:color="125db1" w:space="0" w:sz="12"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Quiz time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1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minutes)</w:t>
            </w:r>
          </w:p>
        </w:tc>
        <w:tc>
          <w:tcPr>
            <w:gridSpan w:val="2"/>
            <w:tcBorders>
              <w:left w:color="125db1" w:space="0" w:sz="12" w:val="single"/>
              <w:right w:color="125db1" w:space="0" w:sz="12" w:val="single"/>
            </w:tcBorders>
          </w:tcPr>
          <w:p w:rsidR="00000000" w:rsidDel="00000000" w:rsidP="00000000" w:rsidRDefault="00000000" w:rsidRPr="00000000" w14:paraId="0000005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206" w:line="273" w:lineRule="auto"/>
              <w:ind w:left="580" w:right="703"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Ask students to answer a multiple- choice questions on  worksheet B to self-assess “How green they are”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73" w:lineRule="auto"/>
              <w:ind w:left="11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51" w:hRule="atLeast"/>
          <w:tblHeader w:val="0"/>
        </w:trPr>
        <w:tc>
          <w:tcPr>
            <w:tcBorders>
              <w:left w:color="125db1" w:space="0" w:sz="12" w:val="single"/>
              <w:right w:color="125db1" w:space="0" w:sz="12"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61" w:lineRule="auto"/>
              <w:ind w:left="110" w:right="811"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Follow-up discussion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(15-20 minutes)</w:t>
            </w:r>
          </w:p>
        </w:tc>
        <w:tc>
          <w:tcPr>
            <w:tcBorders>
              <w:left w:color="125db1" w:space="0" w:sz="12" w:val="single"/>
              <w:right w:color="125db1" w:space="0" w:sz="12" w:val="single"/>
            </w:tcBorders>
          </w:tcPr>
          <w:p w:rsidR="00000000" w:rsidDel="00000000" w:rsidP="00000000" w:rsidRDefault="00000000" w:rsidRPr="00000000" w14:paraId="0000006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70"/>
                <w:tab w:val="left" w:leader="none" w:pos="471"/>
              </w:tabs>
              <w:spacing w:after="0" w:before="118" w:line="271" w:lineRule="auto"/>
              <w:ind w:left="470" w:right="234"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Ask students to look at the discussion statements on their worksheet C. Give them 5 minutes to read the statements and make notes about each to help them form their ideas.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70"/>
                <w:tab w:val="left" w:leader="none" w:pos="471"/>
              </w:tabs>
              <w:spacing w:after="0" w:before="0" w:line="271" w:lineRule="auto"/>
              <w:ind w:left="470" w:right="110"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After 5 minutes, invite students to compare their notes with a partner. Encourage them to discuss their ideas without reading directly from their notes.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70"/>
                <w:tab w:val="left" w:leader="none" w:pos="471"/>
              </w:tabs>
              <w:spacing w:after="0" w:before="1" w:line="271" w:lineRule="auto"/>
              <w:ind w:left="470" w:right="579"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Whole class feedback, or feedback in groups if you have very large classes. Invite students to share their thoughts with the whole class.</w:t>
            </w:r>
          </w:p>
        </w:tc>
      </w:tr>
      <w:tr>
        <w:trPr>
          <w:cantSplit w:val="0"/>
          <w:trHeight w:val="1811" w:hRule="atLeast"/>
          <w:tblHeader w:val="0"/>
        </w:trPr>
        <w:tc>
          <w:tcPr>
            <w:tcBorders>
              <w:left w:color="125db1" w:space="0" w:sz="12" w:val="single"/>
              <w:right w:color="125db1" w:space="0" w:sz="12"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66" w:lineRule="auto"/>
              <w:ind w:left="110" w:right="111"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Extension activity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66" w:lineRule="auto"/>
              <w:ind w:left="110" w:right="111"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66" w:lineRule="auto"/>
              <w:ind w:left="110" w:right="111"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(Homework) </w:t>
            </w:r>
          </w:p>
        </w:tc>
        <w:tc>
          <w:tcPr>
            <w:tcBorders>
              <w:left w:color="125db1" w:space="0" w:sz="12" w:val="single"/>
              <w:right w:color="125db1" w:space="0" w:sz="12" w:val="single"/>
            </w:tcBorders>
          </w:tcPr>
          <w:p w:rsidR="00000000" w:rsidDel="00000000" w:rsidP="00000000" w:rsidRDefault="00000000" w:rsidRPr="00000000" w14:paraId="0000006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70"/>
                <w:tab w:val="left" w:leader="none" w:pos="471"/>
              </w:tabs>
              <w:spacing w:after="0" w:before="37" w:line="240" w:lineRule="auto"/>
              <w:ind w:left="470" w:right="0"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Watch the movie “Before the Flood: Full movie National Geographic”</w:t>
            </w:r>
          </w:p>
          <w:p w:rsidR="00000000" w:rsidDel="00000000" w:rsidP="00000000" w:rsidRDefault="00000000" w:rsidRPr="00000000" w14:paraId="0000006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70"/>
                <w:tab w:val="left" w:leader="none" w:pos="471"/>
              </w:tabs>
              <w:spacing w:after="0" w:before="1" w:line="271" w:lineRule="auto"/>
              <w:ind w:left="470" w:right="579"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Watch the video about Leonardo Di Caprio’s speech at the UN </w:t>
            </w:r>
          </w:p>
          <w:p w:rsidR="00000000" w:rsidDel="00000000" w:rsidP="00000000" w:rsidRDefault="00000000" w:rsidRPr="00000000" w14:paraId="0000006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70"/>
                <w:tab w:val="left" w:leader="none" w:pos="471"/>
              </w:tabs>
              <w:spacing w:after="0" w:before="1" w:line="271" w:lineRule="auto"/>
              <w:ind w:left="470" w:right="579" w:hanging="36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Write an article about climate change for the school online magazine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0"/>
                <w:tab w:val="left" w:leader="none" w:pos="471"/>
              </w:tabs>
              <w:spacing w:after="0" w:before="1" w:line="271" w:lineRule="auto"/>
              <w:ind w:left="110" w:right="579"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sectPr>
          <w:type w:val="nextPage"/>
          <w:pgSz w:h="16840" w:w="11910" w:orient="portrait"/>
          <w:pgMar w:bottom="280" w:top="1240" w:left="380" w:right="580" w:header="720" w:footer="720"/>
        </w:sect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WORKSHEET A</w:t>
      </w:r>
    </w:p>
    <w:p w:rsidR="00000000" w:rsidDel="00000000" w:rsidP="00000000" w:rsidRDefault="00000000" w:rsidRPr="00000000" w14:paraId="00000073">
      <w:pPr>
        <w:rPr/>
      </w:pPr>
      <w:r w:rsidDel="00000000" w:rsidR="00000000" w:rsidRPr="00000000">
        <w:rPr>
          <w:rtl w:val="0"/>
        </w:rPr>
      </w:r>
    </w:p>
    <w:tbl>
      <w:tblPr>
        <w:tblStyle w:val="Table4"/>
        <w:tblW w:w="8722.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22"/>
        <w:tblGridChange w:id="0">
          <w:tblGrid>
            <w:gridCol w:w="8722"/>
          </w:tblGrid>
        </w:tblGridChange>
      </w:tblGrid>
      <w:tr>
        <w:trPr>
          <w:cantSplit w:val="0"/>
          <w:trHeight w:val="762"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0" w:right="601"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  Emergency</w:t>
            </w:r>
          </w:p>
        </w:tc>
      </w:tr>
      <w:tr>
        <w:trPr>
          <w:cantSplit w:val="0"/>
          <w:trHeight w:val="772" w:hRule="atLeast"/>
          <w:tblHeader w:val="0"/>
        </w:trPr>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328" w:firstLine="0"/>
              <w:jc w:val="both"/>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  Destruction</w:t>
            </w:r>
          </w:p>
        </w:tc>
      </w:tr>
      <w:tr>
        <w:trPr>
          <w:cantSplit w:val="0"/>
          <w:trHeight w:val="762"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0" w:right="601"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  Mass demonstration</w:t>
            </w:r>
          </w:p>
        </w:tc>
      </w:tr>
      <w:tr>
        <w:trPr>
          <w:cantSplit w:val="0"/>
          <w:trHeight w:val="762"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0" w:right="601"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  Greenhouse gases </w:t>
            </w:r>
          </w:p>
        </w:tc>
      </w:tr>
      <w:tr>
        <w:trPr>
          <w:cantSplit w:val="0"/>
          <w:trHeight w:val="762" w:hRule="atLeast"/>
          <w:tblHeader w:val="0"/>
        </w:trPr>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0" w:right="601"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   Devastation</w:t>
            </w:r>
          </w:p>
        </w:tc>
      </w:tr>
      <w:tr>
        <w:trPr>
          <w:cantSplit w:val="0"/>
          <w:trHeight w:val="772"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448"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   Everybody’s concern</w:t>
            </w:r>
          </w:p>
        </w:tc>
      </w:tr>
      <w:tr>
        <w:trPr>
          <w:cantSplit w:val="0"/>
          <w:trHeight w:val="762" w:hRule="atLeast"/>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0" w:right="601"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   Stop polluting</w:t>
            </w:r>
          </w:p>
        </w:tc>
      </w:tr>
      <w:tr>
        <w:trPr>
          <w:cantSplit w:val="0"/>
          <w:trHeight w:val="772" w:hRule="atLeast"/>
          <w:tblHeader w:val="0"/>
        </w:trPr>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2284" w:right="317" w:hanging="194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Emission</w:t>
            </w:r>
          </w:p>
        </w:tc>
      </w:tr>
      <w:tr>
        <w:trPr>
          <w:cantSplit w:val="0"/>
          <w:trHeight w:val="772" w:hRule="atLeast"/>
          <w:tblHeader w:val="0"/>
        </w:trPr>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2284" w:right="317" w:hanging="194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Production</w:t>
            </w:r>
          </w:p>
        </w:tc>
      </w:tr>
      <w:tr>
        <w:trPr>
          <w:cantSplit w:val="0"/>
          <w:trHeight w:val="772" w:hRule="atLeast"/>
          <w:tblHeader w:val="0"/>
        </w:trPr>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2284" w:right="317" w:hanging="194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New awareness</w:t>
            </w:r>
          </w:p>
        </w:tc>
      </w:tr>
    </w:tbl>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1"/>
        <w:spacing w:before="82" w:line="240" w:lineRule="auto"/>
        <w:ind w:firstLine="219"/>
        <w:rPr/>
      </w:pPr>
      <w:r w:rsidDel="00000000" w:rsidR="00000000" w:rsidRPr="00000000">
        <w:rPr>
          <w:rtl w:val="0"/>
        </w:rPr>
        <w:t xml:space="preserve">Worksheet B – How green are you?</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1"/>
        </w:tabs>
        <w:spacing w:after="0" w:before="0" w:line="242" w:lineRule="auto"/>
        <w:ind w:left="560" w:right="430" w:hanging="341"/>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You are busy in your house tidying up going from room to room spending 5 to 10 minutes in each. Which is the best way to save energy?</w:t>
      </w:r>
    </w:p>
    <w:p w:rsidR="00000000" w:rsidDel="00000000" w:rsidP="00000000" w:rsidRDefault="00000000" w:rsidRPr="00000000" w14:paraId="0000009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0" w:line="271"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Switch the lights on and off every time you move from room to room</w:t>
      </w:r>
    </w:p>
    <w:p w:rsidR="00000000" w:rsidDel="00000000" w:rsidP="00000000" w:rsidRDefault="00000000" w:rsidRPr="00000000" w14:paraId="0000009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3" w:line="240"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Keep the lights on as you move about the house</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1"/>
        </w:tabs>
        <w:spacing w:after="0" w:before="0" w:line="275" w:lineRule="auto"/>
        <w:ind w:left="560" w:right="0" w:hanging="342"/>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You are hungry and want to bake a potato. Which method is ‘greener’?</w:t>
      </w:r>
    </w:p>
    <w:p w:rsidR="00000000" w:rsidDel="00000000" w:rsidP="00000000" w:rsidRDefault="00000000" w:rsidRPr="00000000" w14:paraId="0000009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0" w:line="275"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Put it in an electric oven for an hour</w:t>
      </w:r>
    </w:p>
    <w:p w:rsidR="00000000" w:rsidDel="00000000" w:rsidP="00000000" w:rsidRDefault="00000000" w:rsidRPr="00000000" w14:paraId="0000009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2" w:line="240"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Quickly zap it in the microwave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1"/>
        </w:tabs>
        <w:spacing w:after="0" w:before="0" w:line="275" w:lineRule="auto"/>
        <w:ind w:left="560" w:right="0" w:hanging="342"/>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You are thirsty so you go to a café to buy a drink. What do you choose?</w:t>
      </w:r>
    </w:p>
    <w:p w:rsidR="00000000" w:rsidDel="00000000" w:rsidP="00000000" w:rsidRDefault="00000000" w:rsidRPr="00000000" w14:paraId="000000A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0" w:line="275"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bottle of mineral water</w:t>
      </w:r>
    </w:p>
    <w:p w:rsidR="00000000" w:rsidDel="00000000" w:rsidP="00000000" w:rsidRDefault="00000000" w:rsidRPr="00000000" w14:paraId="000000A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3" w:line="240"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 cup of coffee in a polystyrene cup</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1"/>
        </w:tabs>
        <w:spacing w:after="0" w:before="0" w:line="240" w:lineRule="auto"/>
        <w:ind w:left="560" w:right="425" w:hanging="341"/>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You need a new shirt / blouse and there are two that you like in the shop. You look at the label and see that one is made of 100% pure natural cotton and the other is 50% polyester. You want to be as environmentally friendly as you can.</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56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Which one do you choose?</w:t>
      </w:r>
    </w:p>
    <w:p w:rsidR="00000000" w:rsidDel="00000000" w:rsidP="00000000" w:rsidRDefault="00000000" w:rsidRPr="00000000" w14:paraId="000000A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0" w:line="275"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The 100% cotton shirt</w:t>
      </w:r>
    </w:p>
    <w:p w:rsidR="00000000" w:rsidDel="00000000" w:rsidP="00000000" w:rsidRDefault="00000000" w:rsidRPr="00000000" w14:paraId="000000A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2" w:line="240"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The 50% polyester shirt</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1"/>
        </w:tabs>
        <w:spacing w:after="0" w:before="0" w:line="275" w:lineRule="auto"/>
        <w:ind w:left="560" w:right="0" w:hanging="342"/>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Do you leave the tap on when you brush your teeth?</w:t>
      </w:r>
    </w:p>
    <w:p w:rsidR="00000000" w:rsidDel="00000000" w:rsidP="00000000" w:rsidRDefault="00000000" w:rsidRPr="00000000" w14:paraId="000000A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0" w:line="275"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Yes</w:t>
      </w:r>
    </w:p>
    <w:p w:rsidR="00000000" w:rsidDel="00000000" w:rsidP="00000000" w:rsidRDefault="00000000" w:rsidRPr="00000000" w14:paraId="000000A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3" w:line="240"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1"/>
        </w:tabs>
        <w:spacing w:after="0" w:before="0" w:line="237" w:lineRule="auto"/>
        <w:ind w:left="560" w:right="1082" w:hanging="341"/>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As well as putting their health and the health of those around them in danger, smokers also put the environment in danger.</w:t>
      </w:r>
    </w:p>
    <w:p w:rsidR="00000000" w:rsidDel="00000000" w:rsidP="00000000" w:rsidRDefault="00000000" w:rsidRPr="00000000" w14:paraId="000000A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3" w:line="275"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True</w:t>
      </w:r>
    </w:p>
    <w:p w:rsidR="00000000" w:rsidDel="00000000" w:rsidP="00000000" w:rsidRDefault="00000000" w:rsidRPr="00000000" w14:paraId="000000A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0" w:line="275"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False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1"/>
        </w:tabs>
        <w:spacing w:after="0" w:before="1" w:line="240" w:lineRule="auto"/>
        <w:ind w:left="560" w:right="0" w:hanging="342"/>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Which is the ‘greenest’ way to wash your clothes?</w:t>
      </w:r>
    </w:p>
    <w:p w:rsidR="00000000" w:rsidDel="00000000" w:rsidP="00000000" w:rsidRDefault="00000000" w:rsidRPr="00000000" w14:paraId="000000B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2" w:line="275"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Machine wash in cold water</w:t>
      </w:r>
    </w:p>
    <w:p w:rsidR="00000000" w:rsidDel="00000000" w:rsidP="00000000" w:rsidRDefault="00000000" w:rsidRPr="00000000" w14:paraId="000000B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0" w:line="275"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Hand wash in hot water</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1"/>
        </w:tabs>
        <w:spacing w:after="0" w:before="0" w:line="240" w:lineRule="auto"/>
        <w:ind w:left="560" w:right="0" w:hanging="342"/>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Which form of transport is better for the environment?</w:t>
      </w:r>
    </w:p>
    <w:p w:rsidR="00000000" w:rsidDel="00000000" w:rsidP="00000000" w:rsidRDefault="00000000" w:rsidRPr="00000000" w14:paraId="000000B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2" w:line="275"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Driving by car</w:t>
      </w:r>
    </w:p>
    <w:p w:rsidR="00000000" w:rsidDel="00000000" w:rsidP="00000000" w:rsidRDefault="00000000" w:rsidRPr="00000000" w14:paraId="000000B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0" w:line="275"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Flying by plane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1"/>
        </w:tabs>
        <w:spacing w:after="0" w:before="0" w:line="275" w:lineRule="auto"/>
        <w:ind w:left="560" w:right="0" w:hanging="342"/>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When you go to the supermarket how do you take your shopping home?</w:t>
      </w:r>
    </w:p>
    <w:p w:rsidR="00000000" w:rsidDel="00000000" w:rsidP="00000000" w:rsidRDefault="00000000" w:rsidRPr="00000000" w14:paraId="000000B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0" w:line="275"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In plastic carrier bags from the supermarket</w:t>
      </w:r>
    </w:p>
    <w:p w:rsidR="00000000" w:rsidDel="00000000" w:rsidP="00000000" w:rsidRDefault="00000000" w:rsidRPr="00000000" w14:paraId="000000B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3" w:line="240"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In your own bag or basket</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0" w:line="275" w:lineRule="auto"/>
        <w:ind w:left="939" w:right="0" w:hanging="721"/>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If you have the choice, how do you prefer to buy a cold drink in a café?</w:t>
      </w:r>
    </w:p>
    <w:p w:rsidR="00000000" w:rsidDel="00000000" w:rsidP="00000000" w:rsidRDefault="00000000" w:rsidRPr="00000000" w14:paraId="000000B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0" w:line="275"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In a can</w:t>
      </w:r>
    </w:p>
    <w:p w:rsidR="00000000" w:rsidDel="00000000" w:rsidP="00000000" w:rsidRDefault="00000000" w:rsidRPr="00000000" w14:paraId="000000B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224"/>
        </w:tabs>
        <w:spacing w:after="0" w:before="2" w:line="240" w:lineRule="auto"/>
        <w:ind w:left="1223" w:right="0" w:hanging="285"/>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In a glass bottle</w:t>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219"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How many did you get right?</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tbl>
      <w:tblPr>
        <w:tblStyle w:val="Table5"/>
        <w:tblW w:w="8722.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9"/>
        <w:gridCol w:w="2909"/>
        <w:gridCol w:w="2904"/>
        <w:tblGridChange w:id="0">
          <w:tblGrid>
            <w:gridCol w:w="2909"/>
            <w:gridCol w:w="2909"/>
            <w:gridCol w:w="2904"/>
          </w:tblGrid>
        </w:tblGridChange>
      </w:tblGrid>
      <w:tr>
        <w:trPr>
          <w:cantSplit w:val="0"/>
          <w:trHeight w:val="354" w:hRule="atLeast"/>
          <w:tblHeader w:val="0"/>
        </w:trPr>
        <w:tc>
          <w:tcPr>
            <w:shd w:fill="c0c0c0" w:val="cle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257" w:right="1254"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w:t>
            </w:r>
          </w:p>
        </w:tc>
        <w:tc>
          <w:tcPr>
            <w:shd w:fill="c0c0c0" w:val="cle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257" w:right="1254"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4-6</w:t>
            </w:r>
          </w:p>
        </w:tc>
        <w:tc>
          <w:tcPr>
            <w:shd w:fill="c0c0c0" w:val="cle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190" w:right="1183"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7-10</w:t>
            </w:r>
          </w:p>
        </w:tc>
      </w:tr>
      <w:tr>
        <w:trPr>
          <w:cantSplit w:val="0"/>
          <w:trHeight w:val="1233" w:hRule="atLeast"/>
          <w:tblHeader w:val="0"/>
        </w:trPr>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10" w:right="30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You have a lot of changes to make if you want to be greener.</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105" w:right="164"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Not bad! You know about how you can help the planet. You are quite green.</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105" w:right="167"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Well done! You have a very green head on your shoulders!</w:t>
            </w:r>
          </w:p>
        </w:tc>
      </w:tr>
    </w:tbl>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Style w:val="Heading1"/>
        <w:spacing w:before="222" w:line="240" w:lineRule="auto"/>
        <w:ind w:firstLine="219"/>
        <w:rPr/>
      </w:pPr>
      <w:r w:rsidDel="00000000" w:rsidR="00000000" w:rsidRPr="00000000">
        <w:rPr>
          <w:rtl w:val="0"/>
        </w:rPr>
      </w:r>
    </w:p>
    <w:p w:rsidR="00000000" w:rsidDel="00000000" w:rsidP="00000000" w:rsidRDefault="00000000" w:rsidRPr="00000000" w14:paraId="000000CC">
      <w:pPr>
        <w:pStyle w:val="Heading1"/>
        <w:spacing w:before="222" w:line="240" w:lineRule="auto"/>
        <w:ind w:firstLine="219"/>
        <w:rPr/>
      </w:pPr>
      <w:r w:rsidDel="00000000" w:rsidR="00000000" w:rsidRPr="00000000">
        <w:rPr>
          <w:rtl w:val="0"/>
        </w:rPr>
      </w:r>
    </w:p>
    <w:p w:rsidR="00000000" w:rsidDel="00000000" w:rsidP="00000000" w:rsidRDefault="00000000" w:rsidRPr="00000000" w14:paraId="000000CD">
      <w:pPr>
        <w:pStyle w:val="Heading1"/>
        <w:spacing w:before="222" w:line="240" w:lineRule="auto"/>
        <w:ind w:firstLine="219"/>
        <w:rPr/>
      </w:pPr>
      <w:r w:rsidDel="00000000" w:rsidR="00000000" w:rsidRPr="00000000">
        <w:rPr>
          <w:rtl w:val="0"/>
        </w:rPr>
        <w:t xml:space="preserve">Worksheet C – Climate Change – Discussion Statements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tbl>
      <w:tblPr>
        <w:tblStyle w:val="Table6"/>
        <w:tblW w:w="8722.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22"/>
        <w:tblGridChange w:id="0">
          <w:tblGrid>
            <w:gridCol w:w="8722"/>
          </w:tblGrid>
        </w:tblGridChange>
      </w:tblGrid>
      <w:tr>
        <w:trPr>
          <w:cantSplit w:val="0"/>
          <w:trHeight w:val="762" w:hRule="atLeast"/>
          <w:tblHeader w:val="0"/>
        </w:trPr>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614" w:right="601"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Climate change is the most serious threat to our planet at the moment.</w:t>
            </w:r>
          </w:p>
        </w:tc>
      </w:tr>
      <w:tr>
        <w:trPr>
          <w:cantSplit w:val="0"/>
          <w:trHeight w:val="772" w:hRule="atLeast"/>
          <w:tblHeader w:val="0"/>
        </w:trPr>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791" w:right="328" w:hanging="3432"/>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All countries should be forced to apply serious regulations to reduce carbon emissions.</w:t>
            </w:r>
          </w:p>
        </w:tc>
      </w:tr>
      <w:tr>
        <w:trPr>
          <w:cantSplit w:val="0"/>
          <w:trHeight w:val="762" w:hRule="atLeast"/>
          <w:tblHeader w:val="0"/>
        </w:trPr>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614" w:right="601"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Normal people can’t do much to stop global warming.</w:t>
            </w:r>
          </w:p>
        </w:tc>
      </w:tr>
      <w:tr>
        <w:trPr>
          <w:cantSplit w:val="0"/>
          <w:trHeight w:val="762" w:hRule="atLeast"/>
          <w:tblHeader w:val="0"/>
        </w:trPr>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609" w:right="601"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Everybody should do whatever they can to save energy.</w:t>
            </w:r>
          </w:p>
        </w:tc>
      </w:tr>
      <w:tr>
        <w:trPr>
          <w:cantSplit w:val="0"/>
          <w:trHeight w:val="762" w:hRule="atLeast"/>
          <w:tblHeader w:val="0"/>
        </w:trPr>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609" w:right="601"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I am worried about climate change.</w:t>
            </w:r>
          </w:p>
        </w:tc>
      </w:tr>
      <w:tr>
        <w:trPr>
          <w:cantSplit w:val="0"/>
          <w:trHeight w:val="772" w:hRule="atLeast"/>
          <w:tblHeader w:val="0"/>
        </w:trPr>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772" w:right="448" w:hanging="3293"/>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Climate change isn’t as serious as people say. People like to worry about something!</w:t>
            </w:r>
          </w:p>
        </w:tc>
      </w:tr>
      <w:tr>
        <w:trPr>
          <w:cantSplit w:val="0"/>
          <w:trHeight w:val="762" w:hRule="atLeast"/>
          <w:tblHeader w:val="0"/>
        </w:trPr>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614" w:right="601" w:firstLine="0"/>
              <w:jc w:val="center"/>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There are simply too many people living on planet earth!</w:t>
            </w:r>
          </w:p>
        </w:tc>
      </w:tr>
      <w:tr>
        <w:trPr>
          <w:cantSplit w:val="0"/>
          <w:trHeight w:val="772" w:hRule="atLeast"/>
          <w:tblHeader w:val="0"/>
        </w:trPr>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2284" w:right="317" w:hanging="194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We are going to lose many animal species and areas of low land in the very near future because of global warming.</w:t>
            </w:r>
          </w:p>
        </w:tc>
      </w:tr>
    </w:tbl>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sectPr>
      <w:type w:val="nextPage"/>
      <w:pgSz w:h="16840" w:w="11910" w:orient="portrait"/>
      <w:pgMar w:bottom="280" w:top="1240" w:left="380" w:right="5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 w:name="Arial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470" w:hanging="360"/>
      </w:pPr>
      <w:rPr>
        <w:rFonts w:ascii="Noto Sans Symbols" w:cs="Noto Sans Symbols" w:eastAsia="Noto Sans Symbols" w:hAnsi="Noto Sans Symbols"/>
        <w:sz w:val="24"/>
        <w:szCs w:val="24"/>
      </w:rPr>
    </w:lvl>
    <w:lvl w:ilvl="1">
      <w:start w:val="0"/>
      <w:numFmt w:val="bullet"/>
      <w:lvlText w:val="-"/>
      <w:lvlJc w:val="left"/>
      <w:pPr>
        <w:ind w:left="830" w:hanging="360"/>
      </w:pPr>
      <w:rPr>
        <w:rFonts w:ascii="Arial MT" w:cs="Arial MT" w:eastAsia="Arial MT" w:hAnsi="Arial MT"/>
        <w:sz w:val="24"/>
        <w:szCs w:val="24"/>
      </w:rPr>
    </w:lvl>
    <w:lvl w:ilvl="2">
      <w:start w:val="0"/>
      <w:numFmt w:val="bullet"/>
      <w:lvlText w:val="•"/>
      <w:lvlJc w:val="left"/>
      <w:pPr>
        <w:ind w:left="1664" w:hanging="360"/>
      </w:pPr>
      <w:rPr/>
    </w:lvl>
    <w:lvl w:ilvl="3">
      <w:start w:val="0"/>
      <w:numFmt w:val="bullet"/>
      <w:lvlText w:val="•"/>
      <w:lvlJc w:val="left"/>
      <w:pPr>
        <w:ind w:left="2489" w:hanging="360"/>
      </w:pPr>
      <w:rPr/>
    </w:lvl>
    <w:lvl w:ilvl="4">
      <w:start w:val="0"/>
      <w:numFmt w:val="bullet"/>
      <w:lvlText w:val="•"/>
      <w:lvlJc w:val="left"/>
      <w:pPr>
        <w:ind w:left="3314" w:hanging="360"/>
      </w:pPr>
      <w:rPr/>
    </w:lvl>
    <w:lvl w:ilvl="5">
      <w:start w:val="0"/>
      <w:numFmt w:val="bullet"/>
      <w:lvlText w:val="•"/>
      <w:lvlJc w:val="left"/>
      <w:pPr>
        <w:ind w:left="4139" w:hanging="360"/>
      </w:pPr>
      <w:rPr/>
    </w:lvl>
    <w:lvl w:ilvl="6">
      <w:start w:val="0"/>
      <w:numFmt w:val="bullet"/>
      <w:lvlText w:val="•"/>
      <w:lvlJc w:val="left"/>
      <w:pPr>
        <w:ind w:left="4964" w:hanging="360"/>
      </w:pPr>
      <w:rPr/>
    </w:lvl>
    <w:lvl w:ilvl="7">
      <w:start w:val="0"/>
      <w:numFmt w:val="bullet"/>
      <w:lvlText w:val="•"/>
      <w:lvlJc w:val="left"/>
      <w:pPr>
        <w:ind w:left="5789" w:hanging="360"/>
      </w:pPr>
      <w:rPr/>
    </w:lvl>
    <w:lvl w:ilvl="8">
      <w:start w:val="0"/>
      <w:numFmt w:val="bullet"/>
      <w:lvlText w:val="•"/>
      <w:lvlJc w:val="left"/>
      <w:pPr>
        <w:ind w:left="6614" w:hanging="360"/>
      </w:pPr>
      <w:rPr/>
    </w:lvl>
  </w:abstractNum>
  <w:abstractNum w:abstractNumId="2">
    <w:lvl w:ilvl="0">
      <w:start w:val="0"/>
      <w:numFmt w:val="bullet"/>
      <w:lvlText w:val="●"/>
      <w:lvlJc w:val="left"/>
      <w:pPr>
        <w:ind w:left="470" w:hanging="360"/>
      </w:pPr>
      <w:rPr>
        <w:rFonts w:ascii="Noto Sans Symbols" w:cs="Noto Sans Symbols" w:eastAsia="Noto Sans Symbols" w:hAnsi="Noto Sans Symbols"/>
        <w:sz w:val="24"/>
        <w:szCs w:val="24"/>
      </w:rPr>
    </w:lvl>
    <w:lvl w:ilvl="1">
      <w:start w:val="0"/>
      <w:numFmt w:val="bullet"/>
      <w:lvlText w:val="•"/>
      <w:lvlJc w:val="left"/>
      <w:pPr>
        <w:ind w:left="1258" w:hanging="360"/>
      </w:pPr>
      <w:rPr/>
    </w:lvl>
    <w:lvl w:ilvl="2">
      <w:start w:val="0"/>
      <w:numFmt w:val="bullet"/>
      <w:lvlText w:val="•"/>
      <w:lvlJc w:val="left"/>
      <w:pPr>
        <w:ind w:left="2036" w:hanging="360"/>
      </w:pPr>
      <w:rPr/>
    </w:lvl>
    <w:lvl w:ilvl="3">
      <w:start w:val="0"/>
      <w:numFmt w:val="bullet"/>
      <w:lvlText w:val="•"/>
      <w:lvlJc w:val="left"/>
      <w:pPr>
        <w:ind w:left="2815" w:hanging="360"/>
      </w:pPr>
      <w:rPr/>
    </w:lvl>
    <w:lvl w:ilvl="4">
      <w:start w:val="0"/>
      <w:numFmt w:val="bullet"/>
      <w:lvlText w:val="•"/>
      <w:lvlJc w:val="left"/>
      <w:pPr>
        <w:ind w:left="3593" w:hanging="360"/>
      </w:pPr>
      <w:rPr/>
    </w:lvl>
    <w:lvl w:ilvl="5">
      <w:start w:val="0"/>
      <w:numFmt w:val="bullet"/>
      <w:lvlText w:val="•"/>
      <w:lvlJc w:val="left"/>
      <w:pPr>
        <w:ind w:left="4372" w:hanging="360"/>
      </w:pPr>
      <w:rPr/>
    </w:lvl>
    <w:lvl w:ilvl="6">
      <w:start w:val="0"/>
      <w:numFmt w:val="bullet"/>
      <w:lvlText w:val="•"/>
      <w:lvlJc w:val="left"/>
      <w:pPr>
        <w:ind w:left="5150" w:hanging="360"/>
      </w:pPr>
      <w:rPr/>
    </w:lvl>
    <w:lvl w:ilvl="7">
      <w:start w:val="0"/>
      <w:numFmt w:val="bullet"/>
      <w:lvlText w:val="•"/>
      <w:lvlJc w:val="left"/>
      <w:pPr>
        <w:ind w:left="5928" w:hanging="360"/>
      </w:pPr>
      <w:rPr/>
    </w:lvl>
    <w:lvl w:ilvl="8">
      <w:start w:val="0"/>
      <w:numFmt w:val="bullet"/>
      <w:lvlText w:val="•"/>
      <w:lvlJc w:val="left"/>
      <w:pPr>
        <w:ind w:left="6707" w:hanging="360"/>
      </w:pPr>
      <w:rPr/>
    </w:lvl>
  </w:abstractNum>
  <w:abstractNum w:abstractNumId="3">
    <w:lvl w:ilvl="0">
      <w:start w:val="0"/>
      <w:numFmt w:val="bullet"/>
      <w:lvlText w:val=""/>
      <w:lvlJc w:val="left"/>
      <w:pPr>
        <w:ind w:left="470" w:hanging="360"/>
      </w:pPr>
      <w:rPr/>
    </w:lvl>
    <w:lvl w:ilvl="1">
      <w:start w:val="0"/>
      <w:numFmt w:val="bullet"/>
      <w:lvlText w:val="•"/>
      <w:lvlJc w:val="left"/>
      <w:pPr>
        <w:ind w:left="1470" w:hanging="360"/>
      </w:pPr>
      <w:rPr/>
    </w:lvl>
    <w:lvl w:ilvl="2">
      <w:start w:val="0"/>
      <w:numFmt w:val="bullet"/>
      <w:lvlText w:val="•"/>
      <w:lvlJc w:val="left"/>
      <w:pPr>
        <w:ind w:left="2461" w:hanging="360"/>
      </w:pPr>
      <w:rPr/>
    </w:lvl>
    <w:lvl w:ilvl="3">
      <w:start w:val="0"/>
      <w:numFmt w:val="bullet"/>
      <w:lvlText w:val="•"/>
      <w:lvlJc w:val="left"/>
      <w:pPr>
        <w:ind w:left="3452" w:hanging="360"/>
      </w:pPr>
      <w:rPr/>
    </w:lvl>
    <w:lvl w:ilvl="4">
      <w:start w:val="0"/>
      <w:numFmt w:val="bullet"/>
      <w:lvlText w:val="•"/>
      <w:lvlJc w:val="left"/>
      <w:pPr>
        <w:ind w:left="4443" w:hanging="360"/>
      </w:pPr>
      <w:rPr/>
    </w:lvl>
    <w:lvl w:ilvl="5">
      <w:start w:val="0"/>
      <w:numFmt w:val="bullet"/>
      <w:lvlText w:val="•"/>
      <w:lvlJc w:val="left"/>
      <w:pPr>
        <w:ind w:left="5434" w:hanging="360"/>
      </w:pPr>
      <w:rPr/>
    </w:lvl>
    <w:lvl w:ilvl="6">
      <w:start w:val="0"/>
      <w:numFmt w:val="bullet"/>
      <w:lvlText w:val="•"/>
      <w:lvlJc w:val="left"/>
      <w:pPr>
        <w:ind w:left="6425" w:hanging="360"/>
      </w:pPr>
      <w:rPr/>
    </w:lvl>
    <w:lvl w:ilvl="7">
      <w:start w:val="0"/>
      <w:numFmt w:val="bullet"/>
      <w:lvlText w:val="•"/>
      <w:lvlJc w:val="left"/>
      <w:pPr>
        <w:ind w:left="7416" w:hanging="360"/>
      </w:pPr>
      <w:rPr/>
    </w:lvl>
    <w:lvl w:ilvl="8">
      <w:start w:val="0"/>
      <w:numFmt w:val="bullet"/>
      <w:lvlText w:val="•"/>
      <w:lvlJc w:val="left"/>
      <w:pPr>
        <w:ind w:left="8407" w:hanging="360"/>
      </w:pPr>
      <w:rPr/>
    </w:lvl>
  </w:abstractNum>
  <w:abstractNum w:abstractNumId="4">
    <w:lvl w:ilvl="0">
      <w:start w:val="0"/>
      <w:numFmt w:val="bullet"/>
      <w:lvlText w:val="●"/>
      <w:lvlJc w:val="left"/>
      <w:pPr>
        <w:ind w:left="470" w:hanging="360"/>
      </w:pPr>
      <w:rPr>
        <w:rFonts w:ascii="Noto Sans Symbols" w:cs="Noto Sans Symbols" w:eastAsia="Noto Sans Symbols" w:hAnsi="Noto Sans Symbols"/>
        <w:sz w:val="24"/>
        <w:szCs w:val="24"/>
      </w:rPr>
    </w:lvl>
    <w:lvl w:ilvl="1">
      <w:start w:val="0"/>
      <w:numFmt w:val="bullet"/>
      <w:lvlText w:val="•"/>
      <w:lvlJc w:val="left"/>
      <w:pPr>
        <w:ind w:left="1470" w:hanging="360"/>
      </w:pPr>
      <w:rPr/>
    </w:lvl>
    <w:lvl w:ilvl="2">
      <w:start w:val="0"/>
      <w:numFmt w:val="bullet"/>
      <w:lvlText w:val="•"/>
      <w:lvlJc w:val="left"/>
      <w:pPr>
        <w:ind w:left="2461" w:hanging="360"/>
      </w:pPr>
      <w:rPr/>
    </w:lvl>
    <w:lvl w:ilvl="3">
      <w:start w:val="0"/>
      <w:numFmt w:val="bullet"/>
      <w:lvlText w:val="•"/>
      <w:lvlJc w:val="left"/>
      <w:pPr>
        <w:ind w:left="3452" w:hanging="360"/>
      </w:pPr>
      <w:rPr/>
    </w:lvl>
    <w:lvl w:ilvl="4">
      <w:start w:val="0"/>
      <w:numFmt w:val="bullet"/>
      <w:lvlText w:val="•"/>
      <w:lvlJc w:val="left"/>
      <w:pPr>
        <w:ind w:left="4443" w:hanging="360"/>
      </w:pPr>
      <w:rPr/>
    </w:lvl>
    <w:lvl w:ilvl="5">
      <w:start w:val="0"/>
      <w:numFmt w:val="bullet"/>
      <w:lvlText w:val="•"/>
      <w:lvlJc w:val="left"/>
      <w:pPr>
        <w:ind w:left="5434" w:hanging="360"/>
      </w:pPr>
      <w:rPr/>
    </w:lvl>
    <w:lvl w:ilvl="6">
      <w:start w:val="0"/>
      <w:numFmt w:val="bullet"/>
      <w:lvlText w:val="•"/>
      <w:lvlJc w:val="left"/>
      <w:pPr>
        <w:ind w:left="6425" w:hanging="360"/>
      </w:pPr>
      <w:rPr/>
    </w:lvl>
    <w:lvl w:ilvl="7">
      <w:start w:val="0"/>
      <w:numFmt w:val="bullet"/>
      <w:lvlText w:val="•"/>
      <w:lvlJc w:val="left"/>
      <w:pPr>
        <w:ind w:left="7416" w:hanging="360"/>
      </w:pPr>
      <w:rPr/>
    </w:lvl>
    <w:lvl w:ilvl="8">
      <w:start w:val="0"/>
      <w:numFmt w:val="bullet"/>
      <w:lvlText w:val="•"/>
      <w:lvlJc w:val="left"/>
      <w:pPr>
        <w:ind w:left="8407" w:hanging="360"/>
      </w:pPr>
      <w:rPr/>
    </w:lvl>
  </w:abstractNum>
  <w:abstractNum w:abstractNumId="5">
    <w:lvl w:ilvl="0">
      <w:start w:val="1"/>
      <w:numFmt w:val="bullet"/>
      <w:lvlText w:val="●"/>
      <w:lvlJc w:val="left"/>
      <w:pPr>
        <w:ind w:left="830" w:hanging="360"/>
      </w:pPr>
      <w:rPr>
        <w:rFonts w:ascii="Noto Sans Symbols" w:cs="Noto Sans Symbols" w:eastAsia="Noto Sans Symbols" w:hAnsi="Noto Sans Symbols"/>
      </w:rPr>
    </w:lvl>
    <w:lvl w:ilvl="1">
      <w:start w:val="1"/>
      <w:numFmt w:val="bullet"/>
      <w:lvlText w:val="o"/>
      <w:lvlJc w:val="left"/>
      <w:pPr>
        <w:ind w:left="1550" w:hanging="360"/>
      </w:pPr>
      <w:rPr>
        <w:rFonts w:ascii="Courier New" w:cs="Courier New" w:eastAsia="Courier New" w:hAnsi="Courier New"/>
      </w:rPr>
    </w:lvl>
    <w:lvl w:ilvl="2">
      <w:start w:val="1"/>
      <w:numFmt w:val="bullet"/>
      <w:lvlText w:val="▪"/>
      <w:lvlJc w:val="left"/>
      <w:pPr>
        <w:ind w:left="2270" w:hanging="360"/>
      </w:pPr>
      <w:rPr>
        <w:rFonts w:ascii="Noto Sans Symbols" w:cs="Noto Sans Symbols" w:eastAsia="Noto Sans Symbols" w:hAnsi="Noto Sans Symbols"/>
      </w:rPr>
    </w:lvl>
    <w:lvl w:ilvl="3">
      <w:start w:val="1"/>
      <w:numFmt w:val="bullet"/>
      <w:lvlText w:val="●"/>
      <w:lvlJc w:val="left"/>
      <w:pPr>
        <w:ind w:left="2990" w:hanging="360"/>
      </w:pPr>
      <w:rPr>
        <w:rFonts w:ascii="Noto Sans Symbols" w:cs="Noto Sans Symbols" w:eastAsia="Noto Sans Symbols" w:hAnsi="Noto Sans Symbols"/>
      </w:rPr>
    </w:lvl>
    <w:lvl w:ilvl="4">
      <w:start w:val="1"/>
      <w:numFmt w:val="bullet"/>
      <w:lvlText w:val="o"/>
      <w:lvlJc w:val="left"/>
      <w:pPr>
        <w:ind w:left="3710" w:hanging="360"/>
      </w:pPr>
      <w:rPr>
        <w:rFonts w:ascii="Courier New" w:cs="Courier New" w:eastAsia="Courier New" w:hAnsi="Courier New"/>
      </w:rPr>
    </w:lvl>
    <w:lvl w:ilvl="5">
      <w:start w:val="1"/>
      <w:numFmt w:val="bullet"/>
      <w:lvlText w:val="▪"/>
      <w:lvlJc w:val="left"/>
      <w:pPr>
        <w:ind w:left="4430" w:hanging="360"/>
      </w:pPr>
      <w:rPr>
        <w:rFonts w:ascii="Noto Sans Symbols" w:cs="Noto Sans Symbols" w:eastAsia="Noto Sans Symbols" w:hAnsi="Noto Sans Symbols"/>
      </w:rPr>
    </w:lvl>
    <w:lvl w:ilvl="6">
      <w:start w:val="1"/>
      <w:numFmt w:val="bullet"/>
      <w:lvlText w:val="●"/>
      <w:lvlJc w:val="left"/>
      <w:pPr>
        <w:ind w:left="5150" w:hanging="360"/>
      </w:pPr>
      <w:rPr>
        <w:rFonts w:ascii="Noto Sans Symbols" w:cs="Noto Sans Symbols" w:eastAsia="Noto Sans Symbols" w:hAnsi="Noto Sans Symbols"/>
      </w:rPr>
    </w:lvl>
    <w:lvl w:ilvl="7">
      <w:start w:val="1"/>
      <w:numFmt w:val="bullet"/>
      <w:lvlText w:val="o"/>
      <w:lvlJc w:val="left"/>
      <w:pPr>
        <w:ind w:left="5870" w:hanging="360"/>
      </w:pPr>
      <w:rPr>
        <w:rFonts w:ascii="Courier New" w:cs="Courier New" w:eastAsia="Courier New" w:hAnsi="Courier New"/>
      </w:rPr>
    </w:lvl>
    <w:lvl w:ilvl="8">
      <w:start w:val="1"/>
      <w:numFmt w:val="bullet"/>
      <w:lvlText w:val="▪"/>
      <w:lvlJc w:val="left"/>
      <w:pPr>
        <w:ind w:left="6590" w:hanging="360"/>
      </w:pPr>
      <w:rPr>
        <w:rFonts w:ascii="Noto Sans Symbols" w:cs="Noto Sans Symbols" w:eastAsia="Noto Sans Symbols" w:hAnsi="Noto Sans Symbols"/>
      </w:rPr>
    </w:lvl>
  </w:abstractNum>
  <w:abstractNum w:abstractNumId="6">
    <w:lvl w:ilvl="0">
      <w:start w:val="0"/>
      <w:numFmt w:val="bullet"/>
      <w:lvlText w:val="●"/>
      <w:lvlJc w:val="left"/>
      <w:pPr>
        <w:ind w:left="580" w:hanging="360"/>
      </w:pPr>
      <w:rPr>
        <w:rFonts w:ascii="Noto Sans Symbols" w:cs="Noto Sans Symbols" w:eastAsia="Noto Sans Symbols" w:hAnsi="Noto Sans Symbols"/>
        <w:sz w:val="24"/>
        <w:szCs w:val="24"/>
      </w:rPr>
    </w:lvl>
    <w:lvl w:ilvl="1">
      <w:start w:val="1"/>
      <w:numFmt w:val="bullet"/>
      <w:lvlText w:val="o"/>
      <w:lvlJc w:val="left"/>
      <w:pPr>
        <w:ind w:left="1550" w:hanging="360"/>
      </w:pPr>
      <w:rPr>
        <w:rFonts w:ascii="Courier New" w:cs="Courier New" w:eastAsia="Courier New" w:hAnsi="Courier New"/>
      </w:rPr>
    </w:lvl>
    <w:lvl w:ilvl="2">
      <w:start w:val="1"/>
      <w:numFmt w:val="bullet"/>
      <w:lvlText w:val="▪"/>
      <w:lvlJc w:val="left"/>
      <w:pPr>
        <w:ind w:left="2270" w:hanging="360"/>
      </w:pPr>
      <w:rPr>
        <w:rFonts w:ascii="Noto Sans Symbols" w:cs="Noto Sans Symbols" w:eastAsia="Noto Sans Symbols" w:hAnsi="Noto Sans Symbols"/>
      </w:rPr>
    </w:lvl>
    <w:lvl w:ilvl="3">
      <w:start w:val="1"/>
      <w:numFmt w:val="bullet"/>
      <w:lvlText w:val="●"/>
      <w:lvlJc w:val="left"/>
      <w:pPr>
        <w:ind w:left="2990" w:hanging="360"/>
      </w:pPr>
      <w:rPr>
        <w:rFonts w:ascii="Noto Sans Symbols" w:cs="Noto Sans Symbols" w:eastAsia="Noto Sans Symbols" w:hAnsi="Noto Sans Symbols"/>
      </w:rPr>
    </w:lvl>
    <w:lvl w:ilvl="4">
      <w:start w:val="1"/>
      <w:numFmt w:val="bullet"/>
      <w:lvlText w:val="o"/>
      <w:lvlJc w:val="left"/>
      <w:pPr>
        <w:ind w:left="3710" w:hanging="360"/>
      </w:pPr>
      <w:rPr>
        <w:rFonts w:ascii="Courier New" w:cs="Courier New" w:eastAsia="Courier New" w:hAnsi="Courier New"/>
      </w:rPr>
    </w:lvl>
    <w:lvl w:ilvl="5">
      <w:start w:val="1"/>
      <w:numFmt w:val="bullet"/>
      <w:lvlText w:val="▪"/>
      <w:lvlJc w:val="left"/>
      <w:pPr>
        <w:ind w:left="4430" w:hanging="360"/>
      </w:pPr>
      <w:rPr>
        <w:rFonts w:ascii="Noto Sans Symbols" w:cs="Noto Sans Symbols" w:eastAsia="Noto Sans Symbols" w:hAnsi="Noto Sans Symbols"/>
      </w:rPr>
    </w:lvl>
    <w:lvl w:ilvl="6">
      <w:start w:val="1"/>
      <w:numFmt w:val="bullet"/>
      <w:lvlText w:val="●"/>
      <w:lvlJc w:val="left"/>
      <w:pPr>
        <w:ind w:left="5150" w:hanging="360"/>
      </w:pPr>
      <w:rPr>
        <w:rFonts w:ascii="Noto Sans Symbols" w:cs="Noto Sans Symbols" w:eastAsia="Noto Sans Symbols" w:hAnsi="Noto Sans Symbols"/>
      </w:rPr>
    </w:lvl>
    <w:lvl w:ilvl="7">
      <w:start w:val="1"/>
      <w:numFmt w:val="bullet"/>
      <w:lvlText w:val="o"/>
      <w:lvlJc w:val="left"/>
      <w:pPr>
        <w:ind w:left="5870" w:hanging="360"/>
      </w:pPr>
      <w:rPr>
        <w:rFonts w:ascii="Courier New" w:cs="Courier New" w:eastAsia="Courier New" w:hAnsi="Courier New"/>
      </w:rPr>
    </w:lvl>
    <w:lvl w:ilvl="8">
      <w:start w:val="1"/>
      <w:numFmt w:val="bullet"/>
      <w:lvlText w:val="▪"/>
      <w:lvlJc w:val="left"/>
      <w:pPr>
        <w:ind w:left="6590" w:hanging="360"/>
      </w:pPr>
      <w:rPr>
        <w:rFonts w:ascii="Noto Sans Symbols" w:cs="Noto Sans Symbols" w:eastAsia="Noto Sans Symbols" w:hAnsi="Noto Sans Symbols"/>
      </w:rPr>
    </w:lvl>
  </w:abstractNum>
  <w:abstractNum w:abstractNumId="7">
    <w:lvl w:ilvl="0">
      <w:start w:val="1"/>
      <w:numFmt w:val="decimal"/>
      <w:lvlText w:val="%1)"/>
      <w:lvlJc w:val="left"/>
      <w:pPr>
        <w:ind w:left="560" w:hanging="341"/>
      </w:pPr>
      <w:rPr>
        <w:rFonts w:ascii="Arial MT" w:cs="Arial MT" w:eastAsia="Arial MT" w:hAnsi="Arial MT"/>
        <w:sz w:val="24"/>
        <w:szCs w:val="24"/>
      </w:rPr>
    </w:lvl>
    <w:lvl w:ilvl="1">
      <w:start w:val="1"/>
      <w:numFmt w:val="lowerLetter"/>
      <w:lvlText w:val="%2)"/>
      <w:lvlJc w:val="left"/>
      <w:pPr>
        <w:ind w:left="1223" w:hanging="284"/>
      </w:pPr>
      <w:rPr>
        <w:rFonts w:ascii="Arial MT" w:cs="Arial MT" w:eastAsia="Arial MT" w:hAnsi="Arial MT"/>
        <w:sz w:val="24"/>
        <w:szCs w:val="24"/>
      </w:rPr>
    </w:lvl>
    <w:lvl w:ilvl="2">
      <w:start w:val="0"/>
      <w:numFmt w:val="bullet"/>
      <w:lvlText w:val="•"/>
      <w:lvlJc w:val="left"/>
      <w:pPr>
        <w:ind w:left="2078" w:hanging="284"/>
      </w:pPr>
      <w:rPr/>
    </w:lvl>
    <w:lvl w:ilvl="3">
      <w:start w:val="0"/>
      <w:numFmt w:val="bullet"/>
      <w:lvlText w:val="•"/>
      <w:lvlJc w:val="left"/>
      <w:pPr>
        <w:ind w:left="2936" w:hanging="283.99999999999955"/>
      </w:pPr>
      <w:rPr/>
    </w:lvl>
    <w:lvl w:ilvl="4">
      <w:start w:val="0"/>
      <w:numFmt w:val="bullet"/>
      <w:lvlText w:val="•"/>
      <w:lvlJc w:val="left"/>
      <w:pPr>
        <w:ind w:left="3795" w:hanging="284"/>
      </w:pPr>
      <w:rPr/>
    </w:lvl>
    <w:lvl w:ilvl="5">
      <w:start w:val="0"/>
      <w:numFmt w:val="bullet"/>
      <w:lvlText w:val="•"/>
      <w:lvlJc w:val="left"/>
      <w:pPr>
        <w:ind w:left="4653" w:hanging="284"/>
      </w:pPr>
      <w:rPr/>
    </w:lvl>
    <w:lvl w:ilvl="6">
      <w:start w:val="0"/>
      <w:numFmt w:val="bullet"/>
      <w:lvlText w:val="•"/>
      <w:lvlJc w:val="left"/>
      <w:pPr>
        <w:ind w:left="5511" w:hanging="284"/>
      </w:pPr>
      <w:rPr/>
    </w:lvl>
    <w:lvl w:ilvl="7">
      <w:start w:val="0"/>
      <w:numFmt w:val="bullet"/>
      <w:lvlText w:val="•"/>
      <w:lvlJc w:val="left"/>
      <w:pPr>
        <w:ind w:left="6370" w:hanging="284"/>
      </w:pPr>
      <w:rPr/>
    </w:lvl>
    <w:lvl w:ilvl="8">
      <w:start w:val="0"/>
      <w:numFmt w:val="bullet"/>
      <w:lvlText w:val="•"/>
      <w:lvlJc w:val="left"/>
      <w:pPr>
        <w:ind w:left="7228" w:hanging="284"/>
      </w:pPr>
      <w:rPr/>
    </w:lvl>
  </w:abstractNum>
  <w:abstractNum w:abstractNumId="8">
    <w:lvl w:ilvl="0">
      <w:start w:val="0"/>
      <w:numFmt w:val="bullet"/>
      <w:lvlText w:val="●"/>
      <w:lvlJc w:val="left"/>
      <w:pPr>
        <w:ind w:left="470" w:hanging="360"/>
      </w:pPr>
      <w:rPr>
        <w:rFonts w:ascii="Noto Sans Symbols" w:cs="Noto Sans Symbols" w:eastAsia="Noto Sans Symbols" w:hAnsi="Noto Sans Symbols"/>
        <w:sz w:val="24"/>
        <w:szCs w:val="24"/>
      </w:rPr>
    </w:lvl>
    <w:lvl w:ilvl="1">
      <w:start w:val="0"/>
      <w:numFmt w:val="bullet"/>
      <w:lvlText w:val="•"/>
      <w:lvlJc w:val="left"/>
      <w:pPr>
        <w:ind w:left="1256" w:hanging="360"/>
      </w:pPr>
      <w:rPr/>
    </w:lvl>
    <w:lvl w:ilvl="2">
      <w:start w:val="0"/>
      <w:numFmt w:val="bullet"/>
      <w:lvlText w:val="•"/>
      <w:lvlJc w:val="left"/>
      <w:pPr>
        <w:ind w:left="2033" w:hanging="360"/>
      </w:pPr>
      <w:rPr/>
    </w:lvl>
    <w:lvl w:ilvl="3">
      <w:start w:val="0"/>
      <w:numFmt w:val="bullet"/>
      <w:lvlText w:val="•"/>
      <w:lvlJc w:val="left"/>
      <w:pPr>
        <w:ind w:left="2810" w:hanging="360"/>
      </w:pPr>
      <w:rPr/>
    </w:lvl>
    <w:lvl w:ilvl="4">
      <w:start w:val="0"/>
      <w:numFmt w:val="bullet"/>
      <w:lvlText w:val="•"/>
      <w:lvlJc w:val="left"/>
      <w:pPr>
        <w:ind w:left="3587" w:hanging="360"/>
      </w:pPr>
      <w:rPr/>
    </w:lvl>
    <w:lvl w:ilvl="5">
      <w:start w:val="0"/>
      <w:numFmt w:val="bullet"/>
      <w:lvlText w:val="•"/>
      <w:lvlJc w:val="left"/>
      <w:pPr>
        <w:ind w:left="4364" w:hanging="360"/>
      </w:pPr>
      <w:rPr/>
    </w:lvl>
    <w:lvl w:ilvl="6">
      <w:start w:val="0"/>
      <w:numFmt w:val="bullet"/>
      <w:lvlText w:val="•"/>
      <w:lvlJc w:val="left"/>
      <w:pPr>
        <w:ind w:left="5141" w:hanging="360"/>
      </w:pPr>
      <w:rPr/>
    </w:lvl>
    <w:lvl w:ilvl="7">
      <w:start w:val="0"/>
      <w:numFmt w:val="bullet"/>
      <w:lvlText w:val="•"/>
      <w:lvlJc w:val="left"/>
      <w:pPr>
        <w:ind w:left="5918" w:hanging="360"/>
      </w:pPr>
      <w:rPr/>
    </w:lvl>
    <w:lvl w:ilvl="8">
      <w:start w:val="0"/>
      <w:numFmt w:val="bullet"/>
      <w:lvlText w:val="•"/>
      <w:lvlJc w:val="left"/>
      <w:pPr>
        <w:ind w:left="6695" w:hanging="360"/>
      </w:pPr>
      <w:rPr/>
    </w:lvl>
  </w:abstractNum>
  <w:abstractNum w:abstractNumId="9">
    <w:lvl w:ilvl="0">
      <w:start w:val="0"/>
      <w:numFmt w:val="bullet"/>
      <w:lvlText w:val="●"/>
      <w:lvlJc w:val="left"/>
      <w:pPr>
        <w:ind w:left="470" w:hanging="360"/>
      </w:pPr>
      <w:rPr>
        <w:rFonts w:ascii="Noto Sans Symbols" w:cs="Noto Sans Symbols" w:eastAsia="Noto Sans Symbols" w:hAnsi="Noto Sans Symbols"/>
        <w:sz w:val="24"/>
        <w:szCs w:val="24"/>
      </w:rPr>
    </w:lvl>
    <w:lvl w:ilvl="1">
      <w:start w:val="0"/>
      <w:numFmt w:val="bullet"/>
      <w:lvlText w:val="•"/>
      <w:lvlJc w:val="left"/>
      <w:pPr>
        <w:ind w:left="1258" w:hanging="360"/>
      </w:pPr>
      <w:rPr/>
    </w:lvl>
    <w:lvl w:ilvl="2">
      <w:start w:val="0"/>
      <w:numFmt w:val="bullet"/>
      <w:lvlText w:val="•"/>
      <w:lvlJc w:val="left"/>
      <w:pPr>
        <w:ind w:left="2036" w:hanging="360"/>
      </w:pPr>
      <w:rPr/>
    </w:lvl>
    <w:lvl w:ilvl="3">
      <w:start w:val="0"/>
      <w:numFmt w:val="bullet"/>
      <w:lvlText w:val="•"/>
      <w:lvlJc w:val="left"/>
      <w:pPr>
        <w:ind w:left="2815" w:hanging="360"/>
      </w:pPr>
      <w:rPr/>
    </w:lvl>
    <w:lvl w:ilvl="4">
      <w:start w:val="0"/>
      <w:numFmt w:val="bullet"/>
      <w:lvlText w:val="•"/>
      <w:lvlJc w:val="left"/>
      <w:pPr>
        <w:ind w:left="3593" w:hanging="360"/>
      </w:pPr>
      <w:rPr/>
    </w:lvl>
    <w:lvl w:ilvl="5">
      <w:start w:val="0"/>
      <w:numFmt w:val="bullet"/>
      <w:lvlText w:val="•"/>
      <w:lvlJc w:val="left"/>
      <w:pPr>
        <w:ind w:left="4372" w:hanging="360"/>
      </w:pPr>
      <w:rPr/>
    </w:lvl>
    <w:lvl w:ilvl="6">
      <w:start w:val="0"/>
      <w:numFmt w:val="bullet"/>
      <w:lvlText w:val="•"/>
      <w:lvlJc w:val="left"/>
      <w:pPr>
        <w:ind w:left="5150" w:hanging="360"/>
      </w:pPr>
      <w:rPr/>
    </w:lvl>
    <w:lvl w:ilvl="7">
      <w:start w:val="0"/>
      <w:numFmt w:val="bullet"/>
      <w:lvlText w:val="•"/>
      <w:lvlJc w:val="left"/>
      <w:pPr>
        <w:ind w:left="5928" w:hanging="360"/>
      </w:pPr>
      <w:rPr/>
    </w:lvl>
    <w:lvl w:ilvl="8">
      <w:start w:val="0"/>
      <w:numFmt w:val="bullet"/>
      <w:lvlText w:val="•"/>
      <w:lvlJc w:val="left"/>
      <w:pPr>
        <w:ind w:left="6707"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5" w:lineRule="auto"/>
      <w:ind w:left="219"/>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rFonts w:ascii="Arial MT" w:cs="Arial MT" w:eastAsia="Arial MT" w:hAnsi="Arial MT"/>
    </w:rPr>
  </w:style>
  <w:style w:type="paragraph" w:styleId="Titolo1">
    <w:name w:val="heading 1"/>
    <w:basedOn w:val="Normale"/>
    <w:link w:val="Titolo1Carattere"/>
    <w:uiPriority w:val="9"/>
    <w:qFormat w:val="1"/>
    <w:rsid w:val="003B4ACB"/>
    <w:pPr>
      <w:spacing w:line="275" w:lineRule="exact"/>
      <w:ind w:left="219"/>
      <w:outlineLvl w:val="0"/>
    </w:pPr>
    <w:rPr>
      <w:rFonts w:ascii="Arial" w:cs="Arial" w:eastAsia="Arial" w:hAnsi="Arial"/>
      <w:b w:val="1"/>
      <w:bCs w:val="1"/>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12"/>
      <w:szCs w:val="12"/>
    </w:rPr>
  </w:style>
  <w:style w:type="paragraph" w:styleId="Paragrafoelenco">
    <w:name w:val="List Paragraph"/>
    <w:basedOn w:val="Normale"/>
    <w:uiPriority w:val="1"/>
    <w:qFormat w:val="1"/>
  </w:style>
  <w:style w:type="paragraph" w:styleId="TableParagraph" w:customStyle="1">
    <w:name w:val="Table Paragraph"/>
    <w:basedOn w:val="Normale"/>
    <w:uiPriority w:val="1"/>
    <w:qFormat w:val="1"/>
    <w:pPr>
      <w:ind w:left="110"/>
    </w:pPr>
  </w:style>
  <w:style w:type="character" w:styleId="Collegamentoipertestuale">
    <w:name w:val="Hyperlink"/>
    <w:basedOn w:val="Carpredefinitoparagrafo"/>
    <w:uiPriority w:val="99"/>
    <w:unhideWhenUsed w:val="1"/>
    <w:rsid w:val="00F11767"/>
    <w:rPr>
      <w:color w:val="0000ff" w:themeColor="hyperlink"/>
      <w:u w:val="single"/>
    </w:rPr>
  </w:style>
  <w:style w:type="character" w:styleId="UnresolvedMention" w:customStyle="1">
    <w:name w:val="Unresolved Mention"/>
    <w:basedOn w:val="Carpredefinitoparagrafo"/>
    <w:uiPriority w:val="99"/>
    <w:semiHidden w:val="1"/>
    <w:unhideWhenUsed w:val="1"/>
    <w:rsid w:val="00F11767"/>
    <w:rPr>
      <w:color w:val="605e5c"/>
      <w:shd w:color="auto" w:fill="e1dfdd" w:val="clear"/>
    </w:rPr>
  </w:style>
  <w:style w:type="character" w:styleId="Collegamentovisitato">
    <w:name w:val="FollowedHyperlink"/>
    <w:basedOn w:val="Carpredefinitoparagrafo"/>
    <w:uiPriority w:val="99"/>
    <w:semiHidden w:val="1"/>
    <w:unhideWhenUsed w:val="1"/>
    <w:rsid w:val="00F11767"/>
    <w:rPr>
      <w:color w:val="800080" w:themeColor="followedHyperlink"/>
      <w:u w:val="single"/>
    </w:rPr>
  </w:style>
  <w:style w:type="character" w:styleId="Titolo1Carattere" w:customStyle="1">
    <w:name w:val="Titolo 1 Carattere"/>
    <w:basedOn w:val="Carpredefinitoparagrafo"/>
    <w:link w:val="Titolo1"/>
    <w:uiPriority w:val="9"/>
    <w:rsid w:val="003B4ACB"/>
    <w:rPr>
      <w:rFonts w:ascii="Arial" w:cs="Arial" w:eastAsia="Arial" w:hAnsi="Arial"/>
      <w:b w:val="1"/>
      <w:bCs w:val="1"/>
      <w:sz w:val="24"/>
      <w:szCs w:val="24"/>
    </w:rPr>
  </w:style>
  <w:style w:type="paragraph" w:styleId="Testofumetto">
    <w:name w:val="Balloon Text"/>
    <w:basedOn w:val="Normale"/>
    <w:link w:val="TestofumettoCarattere"/>
    <w:uiPriority w:val="99"/>
    <w:semiHidden w:val="1"/>
    <w:unhideWhenUsed w:val="1"/>
    <w:rsid w:val="00DA0A7D"/>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DA0A7D"/>
    <w:rPr>
      <w:rFonts w:ascii="Tahoma" w:cs="Tahoma" w:eastAsia="Arial MT"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zbEnOYtsXHA" TargetMode="External"/><Relationship Id="rId10" Type="http://schemas.openxmlformats.org/officeDocument/2006/relationships/hyperlink" Target="https://www.youtube.com/watch?v=D9xFFyUOpXo" TargetMode="External"/><Relationship Id="rId13" Type="http://schemas.openxmlformats.org/officeDocument/2006/relationships/hyperlink" Target="https://emtv.com.pg/wp-content/uploads/2016/06/IPCC-Empathetic-on-Pacific-Threat-media.jpg" TargetMode="External"/><Relationship Id="rId12" Type="http://schemas.openxmlformats.org/officeDocument/2006/relationships/hyperlink" Target="https://youtu.be/qkZ13cVUbJ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asiafoundation.org/wp-content/uploads/2016/04/BangladeshKhulna.jpg" TargetMode="External"/><Relationship Id="rId14" Type="http://schemas.openxmlformats.org/officeDocument/2006/relationships/hyperlink" Target="https://emtv.com.pg/wp-content/uploads/2016/06/IPCC-Empathetic-on-Pacific-Threat-media.jpg" TargetMode="External"/><Relationship Id="rId17" Type="http://schemas.openxmlformats.org/officeDocument/2006/relationships/hyperlink" Target="https://www.youtube.com/watch?v=D9xFFyUOpXo" TargetMode="External"/><Relationship Id="rId16" Type="http://schemas.openxmlformats.org/officeDocument/2006/relationships/hyperlink" Target="http://asiafoundation.org/wp-content/uploads/2016/04/BangladeshKhulna.jp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2AQCYCNkv0z22GefpDyFCMewlg==">CgMxLjAyCGguZ2pkZ3hzOAByITFzbFAtTldhZUhMYmN3N05QVlNSYXlqZjhNZmE3ZGdURQ==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2023-04-22T15:35:00Z</dcterms:created>
  <dc:creator>Rachael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Microsoft Word</vt:lpwstr>
  </property>
  <property fmtid="{D5CDD505-2E9C-101B-9397-08002B2CF9AE}" pid="4" name="LastSaved">
    <vt:filetime>2023-04-22T00:00:00Z</vt:filetime>
  </property>
</Properties>
</file>